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750AC1" w:rsidRPr="002C55CE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9C5FAD">
        <w:rPr>
          <w:rFonts w:eastAsia="Times New Roman"/>
          <w:b/>
          <w:bCs/>
          <w:sz w:val="20"/>
          <w:szCs w:val="20"/>
        </w:rPr>
        <w:t>Менделеева, д. 36</w:t>
      </w:r>
    </w:p>
    <w:p w:rsidR="00C82956" w:rsidRPr="002C55CE" w:rsidRDefault="00C82956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FA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3243D9" w:rsidRDefault="009C5FAD" w:rsidP="003243D9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Менделеева, д. 36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9C5FAD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C5FAD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243D9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FAD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776C7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76C7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3243D9" w:rsidRDefault="003243D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C7" w:rsidRDefault="00776C79" w:rsidP="001161A4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proofErr w:type="gramEnd"/>
          </w:p>
          <w:p w:rsidR="00776C79" w:rsidRPr="00776C79" w:rsidRDefault="00776C79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43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221"/>
        <w:gridCol w:w="1417"/>
        <w:gridCol w:w="1418"/>
        <w:gridCol w:w="2126"/>
        <w:gridCol w:w="2410"/>
      </w:tblGrid>
      <w:tr w:rsidR="00D51B23" w:rsidRPr="00D51B23" w:rsidTr="00D51B23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51B23" w:rsidRPr="00D51B23" w:rsidTr="00D51B2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4 276,61</w:t>
            </w:r>
          </w:p>
        </w:tc>
      </w:tr>
      <w:tr w:rsidR="00D51B23" w:rsidRPr="00D51B23" w:rsidTr="00D51B2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4 028,41</w:t>
            </w:r>
          </w:p>
        </w:tc>
      </w:tr>
      <w:tr w:rsidR="00D51B23" w:rsidRPr="00D51B23" w:rsidTr="00D51B2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2 271,95</w:t>
            </w:r>
          </w:p>
        </w:tc>
      </w:tr>
      <w:tr w:rsidR="00D51B23" w:rsidRPr="00D51B23" w:rsidTr="00D51B2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13 288,03</w:t>
            </w:r>
          </w:p>
        </w:tc>
      </w:tr>
      <w:tr w:rsidR="00D51B23" w:rsidRPr="00D51B23" w:rsidTr="00D51B23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13 058,93</w:t>
            </w:r>
          </w:p>
        </w:tc>
      </w:tr>
      <w:tr w:rsidR="00D51B23" w:rsidRPr="00D51B23" w:rsidTr="00D51B2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1 622,82</w:t>
            </w:r>
          </w:p>
        </w:tc>
      </w:tr>
      <w:tr w:rsidR="00D51B23" w:rsidRPr="00D51B23" w:rsidTr="00D51B23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B23" w:rsidRPr="00D51B23" w:rsidRDefault="00D51B23" w:rsidP="00D51B23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1B2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38 546,75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Default="00D51B23">
      <w:pPr>
        <w:jc w:val="center"/>
        <w:rPr>
          <w:rFonts w:eastAsia="Times New Roman"/>
          <w:sz w:val="20"/>
          <w:szCs w:val="20"/>
        </w:rPr>
      </w:pPr>
    </w:p>
    <w:p w:rsidR="00D51B23" w:rsidRPr="00D51B23" w:rsidRDefault="00D51B23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51B23" w:rsidP="003E7DC2">
            <w:pPr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Решение РСТ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51B2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344C14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>
            <w:pPr>
              <w:ind w:left="80"/>
              <w:jc w:val="center"/>
              <w:rPr>
                <w:sz w:val="20"/>
                <w:szCs w:val="20"/>
              </w:rPr>
            </w:pPr>
            <w:r w:rsidRPr="00D51B23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>
            <w:pPr>
              <w:ind w:left="80"/>
              <w:jc w:val="center"/>
              <w:rPr>
                <w:sz w:val="20"/>
                <w:szCs w:val="20"/>
              </w:rPr>
            </w:pPr>
            <w:r w:rsidRPr="00D51B23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B23">
            <w:pPr>
              <w:ind w:left="80"/>
              <w:jc w:val="center"/>
              <w:rPr>
                <w:sz w:val="20"/>
                <w:szCs w:val="20"/>
              </w:rPr>
            </w:pPr>
            <w:r w:rsidRPr="00D51B23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51B23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750AC1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750AC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51B2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1B2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D51B23" w:rsidP="003E7DC2">
            <w:pPr>
              <w:jc w:val="center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D51B2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D51B23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51B2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750AC1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51B23" w:rsidP="004D52D9">
            <w:pPr>
              <w:jc w:val="center"/>
            </w:pPr>
            <w:r w:rsidRPr="00D51B2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51B23" w:rsidP="004D52D9">
            <w:pPr>
              <w:ind w:left="80"/>
              <w:jc w:val="center"/>
              <w:rPr>
                <w:lang w:val="en-US"/>
              </w:rPr>
            </w:pPr>
            <w:r w:rsidRPr="00D51B2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4D52D9">
            <w:pPr>
              <w:ind w:left="80"/>
              <w:jc w:val="center"/>
            </w:pPr>
            <w:r w:rsidRPr="00D51B2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51B23" w:rsidP="003E7DC2">
            <w:pPr>
              <w:jc w:val="center"/>
            </w:pPr>
            <w:r w:rsidRPr="00D51B2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D51B23" w:rsidP="003E7DC2">
            <w:pPr>
              <w:ind w:left="80"/>
              <w:jc w:val="center"/>
              <w:rPr>
                <w:lang w:val="en-US"/>
              </w:rPr>
            </w:pPr>
            <w:r w:rsidRPr="00D51B23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51B23" w:rsidP="003E7DC2">
            <w:pPr>
              <w:ind w:left="80"/>
              <w:jc w:val="center"/>
            </w:pPr>
            <w:r w:rsidRPr="00D51B23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750AC1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38"/>
      </w:tblGrid>
      <w:tr w:rsidR="004D52D9" w:rsidTr="002C55CE">
        <w:trPr>
          <w:gridAfter w:val="1"/>
          <w:wAfter w:w="38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Default="00D51B23" w:rsidP="00D51B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</w:t>
            </w:r>
            <w:r w:rsidR="002C55C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D51B23">
              <w:rPr>
                <w:sz w:val="20"/>
                <w:szCs w:val="20"/>
              </w:rPr>
              <w:t>9</w:t>
            </w:r>
          </w:p>
        </w:tc>
      </w:tr>
      <w:tr w:rsidR="004D52D9" w:rsidTr="002C55CE">
        <w:trPr>
          <w:gridAfter w:val="3"/>
          <w:wAfter w:w="61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38546,76</w:t>
            </w:r>
          </w:p>
        </w:tc>
      </w:tr>
      <w:tr w:rsidR="004D52D9" w:rsidTr="002C55CE">
        <w:trPr>
          <w:gridAfter w:val="1"/>
          <w:wAfter w:w="38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2C55CE">
        <w:trPr>
          <w:gridAfter w:val="1"/>
          <w:wAfter w:w="38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11" w:type="dxa"/>
            <w:gridSpan w:val="4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43391,18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4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43391,18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1" w:type="dxa"/>
            <w:gridSpan w:val="4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D51B23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1" w:type="dxa"/>
            <w:gridSpan w:val="4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 w:rsidRPr="00D51B23">
              <w:rPr>
                <w:sz w:val="20"/>
                <w:szCs w:val="20"/>
              </w:rPr>
              <w:t>47791,52</w:t>
            </w:r>
          </w:p>
        </w:tc>
      </w:tr>
      <w:tr w:rsidR="004D52D9" w:rsidTr="002C55CE">
        <w:trPr>
          <w:gridAfter w:val="2"/>
          <w:wAfter w:w="48" w:type="dxa"/>
          <w:trHeight w:val="446"/>
        </w:trPr>
        <w:tc>
          <w:tcPr>
            <w:tcW w:w="11163" w:type="dxa"/>
            <w:gridSpan w:val="8"/>
            <w:tcBorders>
              <w:left w:val="nil"/>
              <w:bottom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686"/>
        <w:gridCol w:w="850"/>
        <w:gridCol w:w="993"/>
        <w:gridCol w:w="1701"/>
        <w:gridCol w:w="1417"/>
        <w:gridCol w:w="1843"/>
      </w:tblGrid>
      <w:tr w:rsidR="00D51B23" w:rsidRPr="00D51B23" w:rsidTr="00D51B23">
        <w:trPr>
          <w:trHeight w:val="840"/>
        </w:trPr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 в отчетном периоде по многоквартирному дому № 36 ул. Менделеева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D51B23" w:rsidRPr="00D51B23" w:rsidTr="00D51B2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4 276,61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4 028,41</w:t>
            </w:r>
          </w:p>
        </w:tc>
      </w:tr>
      <w:tr w:rsidR="00D51B23" w:rsidRPr="00D51B23" w:rsidTr="00D51B23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51B23" w:rsidRPr="00D51B23" w:rsidTr="00D51B23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2 271,95</w:t>
            </w:r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1 622,82</w:t>
            </w:r>
          </w:p>
        </w:tc>
      </w:tr>
      <w:tr w:rsidR="00D51B23" w:rsidRPr="00D51B23" w:rsidTr="00D51B23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1 192,70</w:t>
            </w:r>
          </w:p>
        </w:tc>
      </w:tr>
      <w:tr w:rsidR="00D51B23" w:rsidRPr="00D51B23" w:rsidTr="00D51B2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607,52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607,52</w:t>
            </w:r>
          </w:p>
        </w:tc>
      </w:tr>
      <w:tr w:rsidR="00D51B23" w:rsidRPr="00D51B23" w:rsidTr="00D51B2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585,18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318,43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266,75</w:t>
            </w:r>
          </w:p>
        </w:tc>
      </w:tr>
      <w:tr w:rsidR="00D51B23" w:rsidRPr="00D51B23" w:rsidTr="00D51B2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2 448,03</w:t>
            </w:r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111,53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111,53</w:t>
            </w:r>
          </w:p>
        </w:tc>
      </w:tr>
      <w:tr w:rsidR="00D51B23" w:rsidRPr="00D51B23" w:rsidTr="00D51B2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232,77</w:t>
            </w:r>
          </w:p>
        </w:tc>
      </w:tr>
      <w:tr w:rsidR="00D51B23" w:rsidRPr="00D51B23" w:rsidTr="00D51B2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232,77</w:t>
            </w:r>
          </w:p>
        </w:tc>
      </w:tr>
      <w:tr w:rsidR="00D51B23" w:rsidRPr="00D51B23" w:rsidTr="00D51B23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D51B23" w:rsidRPr="00D51B23" w:rsidTr="00D51B23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51B2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51B23" w:rsidRPr="00D51B23" w:rsidTr="00D51B2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51B23" w:rsidRPr="00D51B23" w:rsidTr="00D51B2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51B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159,10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23" w:rsidRPr="00D51B23" w:rsidRDefault="00D51B23" w:rsidP="00D51B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1B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15 840,52</w:t>
            </w:r>
          </w:p>
        </w:tc>
      </w:tr>
    </w:tbl>
    <w:p w:rsidR="00D51B23" w:rsidRDefault="00D51B23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51B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55C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2C55CE" w:rsidRDefault="002C55CE">
      <w:pPr>
        <w:spacing w:line="35" w:lineRule="exact"/>
      </w:pPr>
      <w:r>
        <w:t>--</w:t>
      </w:r>
    </w:p>
    <w:sectPr w:rsidR="004D52D9" w:rsidRPr="002C55CE" w:rsidSect="00D51B2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C08C7"/>
    <w:rsid w:val="002C55CE"/>
    <w:rsid w:val="00320040"/>
    <w:rsid w:val="003243D9"/>
    <w:rsid w:val="003908F5"/>
    <w:rsid w:val="003E7DC2"/>
    <w:rsid w:val="00496B37"/>
    <w:rsid w:val="004D4705"/>
    <w:rsid w:val="004D52D9"/>
    <w:rsid w:val="004F1B9D"/>
    <w:rsid w:val="005B7F5D"/>
    <w:rsid w:val="00625B11"/>
    <w:rsid w:val="006504EA"/>
    <w:rsid w:val="00677EC7"/>
    <w:rsid w:val="007344AF"/>
    <w:rsid w:val="007468B1"/>
    <w:rsid w:val="00750AC1"/>
    <w:rsid w:val="007655DE"/>
    <w:rsid w:val="00776C79"/>
    <w:rsid w:val="007C297A"/>
    <w:rsid w:val="007C4446"/>
    <w:rsid w:val="007F17B1"/>
    <w:rsid w:val="007F3359"/>
    <w:rsid w:val="00883580"/>
    <w:rsid w:val="008F1778"/>
    <w:rsid w:val="008F73D5"/>
    <w:rsid w:val="009B6B89"/>
    <w:rsid w:val="009C5FAD"/>
    <w:rsid w:val="009F2E18"/>
    <w:rsid w:val="00B63222"/>
    <w:rsid w:val="00BF5C6C"/>
    <w:rsid w:val="00C231B5"/>
    <w:rsid w:val="00C82956"/>
    <w:rsid w:val="00CA00D8"/>
    <w:rsid w:val="00CA23BA"/>
    <w:rsid w:val="00D51B23"/>
    <w:rsid w:val="00D75D32"/>
    <w:rsid w:val="00D81566"/>
    <w:rsid w:val="00DC5B9B"/>
    <w:rsid w:val="00E07CA3"/>
    <w:rsid w:val="00EC67E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2C5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CF20-41BE-475B-A1BA-5CEB3D14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2019-01-19T10:35:00Z</dcterms:created>
  <dcterms:modified xsi:type="dcterms:W3CDTF">2020-02-28T11:24:00Z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