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4D5C" w:rsidRDefault="00094D5C">
      <w:pPr>
        <w:spacing w:line="370" w:lineRule="exact"/>
        <w:rPr>
          <w:sz w:val="24"/>
          <w:szCs w:val="24"/>
        </w:rPr>
      </w:pPr>
    </w:p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27</w:t>
      </w:r>
    </w:p>
    <w:p w:rsidR="00094D5C" w:rsidRDefault="00094D5C">
      <w:pPr>
        <w:spacing w:line="309" w:lineRule="exact"/>
        <w:rPr>
          <w:sz w:val="24"/>
          <w:szCs w:val="24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94D5C" w:rsidRDefault="00094D5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94D5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26" w:lineRule="exact"/>
        <w:rPr>
          <w:sz w:val="24"/>
          <w:szCs w:val="24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94D5C" w:rsidRDefault="00094D5C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094D5C" w:rsidTr="0099190F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99190F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4D5C" w:rsidTr="0099190F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094D5C" w:rsidTr="0099190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27</w:t>
            </w:r>
          </w:p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99190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99190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99190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99190F">
        <w:trPr>
          <w:gridAfter w:val="3"/>
          <w:wAfter w:w="103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</w:tr>
      <w:tr w:rsidR="00094D5C" w:rsidTr="0099190F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2099.50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1690.20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941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941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F9410B" w:rsidTr="0099190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9410B" w:rsidRDefault="00F9410B">
            <w:pPr>
              <w:rPr>
                <w:sz w:val="1"/>
                <w:szCs w:val="1"/>
              </w:rPr>
            </w:pPr>
          </w:p>
        </w:tc>
      </w:tr>
      <w:tr w:rsidR="00F9410B" w:rsidTr="0099190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99190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9919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9919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9919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9919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9919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99190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446"/>
        </w:trPr>
        <w:tc>
          <w:tcPr>
            <w:tcW w:w="820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410B" w:rsidTr="00F9410B">
        <w:trPr>
          <w:trHeight w:val="260"/>
        </w:trPr>
        <w:tc>
          <w:tcPr>
            <w:tcW w:w="820" w:type="dxa"/>
            <w:vAlign w:val="bottom"/>
          </w:tcPr>
          <w:p w:rsidR="00F9410B" w:rsidRDefault="00F9410B"/>
        </w:tc>
        <w:tc>
          <w:tcPr>
            <w:tcW w:w="10340" w:type="dxa"/>
            <w:gridSpan w:val="11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410B" w:rsidTr="00F9410B">
        <w:trPr>
          <w:trHeight w:val="234"/>
        </w:trPr>
        <w:tc>
          <w:tcPr>
            <w:tcW w:w="820" w:type="dxa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</w:tr>
      <w:tr w:rsidR="00F9410B" w:rsidTr="00F941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F94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40" w:type="dxa"/>
            <w:gridSpan w:val="2"/>
            <w:vAlign w:val="bottom"/>
          </w:tcPr>
          <w:p w:rsidR="00F9410B" w:rsidRDefault="00F9410B"/>
        </w:tc>
      </w:tr>
      <w:tr w:rsidR="00F9410B" w:rsidTr="00F941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</w:tr>
      <w:tr w:rsidR="00F9410B" w:rsidTr="00F94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2842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F941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40" w:type="dxa"/>
            <w:gridSpan w:val="2"/>
            <w:vAlign w:val="bottom"/>
          </w:tcPr>
          <w:p w:rsidR="00F9410B" w:rsidRDefault="00F9410B"/>
        </w:tc>
      </w:tr>
      <w:tr w:rsidR="00F9410B" w:rsidTr="00F9410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F941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F941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/>
        </w:tc>
      </w:tr>
      <w:tr w:rsidR="00F9410B" w:rsidTr="00F9410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</w:tr>
      <w:tr w:rsidR="00F9410B" w:rsidTr="00F9410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491.80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F941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F941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94D5C" w:rsidRDefault="00094D5C">
      <w:pPr>
        <w:spacing w:line="305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94D5C" w:rsidRDefault="00094D5C">
      <w:pPr>
        <w:spacing w:line="295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12.02.2014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F9410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0" w:lineRule="exact"/>
        <w:rPr>
          <w:sz w:val="20"/>
          <w:szCs w:val="20"/>
        </w:rPr>
      </w:pPr>
    </w:p>
    <w:p w:rsidR="00094D5C" w:rsidRDefault="00094D5C">
      <w:pPr>
        <w:spacing w:line="21" w:lineRule="exact"/>
        <w:rPr>
          <w:sz w:val="20"/>
          <w:szCs w:val="20"/>
        </w:rPr>
      </w:pPr>
    </w:p>
    <w:p w:rsidR="00094D5C" w:rsidRDefault="003E314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94D5C" w:rsidRDefault="00094D5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94D5C" w:rsidTr="00F941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3E314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94D5C" w:rsidRDefault="00094D5C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F9410B" w:rsidRPr="00F9410B" w:rsidTr="00956489">
        <w:trPr>
          <w:trHeight w:val="285"/>
        </w:trPr>
        <w:tc>
          <w:tcPr>
            <w:tcW w:w="416" w:type="dxa"/>
            <w:hideMark/>
          </w:tcPr>
          <w:p w:rsidR="00F9410B" w:rsidRPr="00F9410B" w:rsidRDefault="00F9410B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F9410B" w:rsidRPr="00F9410B" w:rsidRDefault="00F9410B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F9410B" w:rsidRPr="00F9410B" w:rsidRDefault="00F9410B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F9410B" w:rsidRPr="00F9410B" w:rsidRDefault="00F9410B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F9410B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F9410B" w:rsidRPr="00F9410B" w:rsidRDefault="00F9410B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9410B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9410B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F9410B" w:rsidRPr="00F9410B" w:rsidRDefault="00F9410B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9410B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9410B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56489" w:rsidRPr="00F9410B" w:rsidTr="00956489">
        <w:trPr>
          <w:trHeight w:val="480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9410B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F9410B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45 405,70</w:t>
            </w:r>
          </w:p>
        </w:tc>
      </w:tr>
      <w:tr w:rsidR="00956489" w:rsidRPr="00F9410B" w:rsidTr="00956489">
        <w:trPr>
          <w:trHeight w:val="720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42 770,54</w:t>
            </w:r>
          </w:p>
        </w:tc>
      </w:tr>
      <w:tr w:rsidR="00956489" w:rsidRPr="00F9410B" w:rsidTr="00956489">
        <w:trPr>
          <w:trHeight w:val="535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66 486,91</w:t>
            </w:r>
          </w:p>
        </w:tc>
      </w:tr>
      <w:tr w:rsidR="00956489" w:rsidRPr="00F9410B" w:rsidTr="00956489">
        <w:trPr>
          <w:trHeight w:val="720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6 689,23</w:t>
            </w:r>
          </w:p>
        </w:tc>
      </w:tr>
      <w:tr w:rsidR="00956489" w:rsidRPr="00F9410B" w:rsidTr="00956489">
        <w:trPr>
          <w:trHeight w:val="705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24 121,78</w:t>
            </w:r>
          </w:p>
        </w:tc>
      </w:tr>
      <w:tr w:rsidR="00956489" w:rsidRPr="00F9410B" w:rsidTr="00956489">
        <w:trPr>
          <w:trHeight w:val="1265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9410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118 784,54</w:t>
            </w:r>
          </w:p>
        </w:tc>
      </w:tr>
      <w:tr w:rsidR="00956489" w:rsidRPr="00F9410B" w:rsidTr="00956489">
        <w:trPr>
          <w:trHeight w:val="2402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9410B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9410B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138 446,83</w:t>
            </w:r>
          </w:p>
        </w:tc>
      </w:tr>
      <w:tr w:rsidR="00956489" w:rsidRPr="00F9410B" w:rsidTr="00956489">
        <w:trPr>
          <w:trHeight w:val="720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410B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color w:val="000000"/>
                <w:sz w:val="20"/>
                <w:szCs w:val="20"/>
              </w:rPr>
            </w:pPr>
            <w:r w:rsidRPr="00956489">
              <w:rPr>
                <w:color w:val="000000"/>
                <w:sz w:val="20"/>
                <w:szCs w:val="20"/>
              </w:rPr>
              <w:t>1689,2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17 229,84</w:t>
            </w:r>
          </w:p>
        </w:tc>
      </w:tr>
      <w:tr w:rsidR="00956489" w:rsidRPr="00F9410B" w:rsidTr="00956489">
        <w:trPr>
          <w:trHeight w:val="300"/>
        </w:trPr>
        <w:tc>
          <w:tcPr>
            <w:tcW w:w="0" w:type="auto"/>
            <w:hideMark/>
          </w:tcPr>
          <w:p w:rsidR="00956489" w:rsidRPr="00F9410B" w:rsidRDefault="00956489" w:rsidP="00F9410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56489" w:rsidRPr="00F9410B" w:rsidRDefault="00956489" w:rsidP="00F9410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956489" w:rsidRPr="00956489" w:rsidRDefault="00956489">
            <w:pPr>
              <w:rPr>
                <w:color w:val="000000"/>
                <w:sz w:val="24"/>
                <w:szCs w:val="24"/>
              </w:rPr>
            </w:pPr>
            <w:r w:rsidRPr="00956489"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rPr>
                <w:sz w:val="20"/>
                <w:szCs w:val="20"/>
              </w:rPr>
            </w:pPr>
            <w:r w:rsidRPr="0095648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56489" w:rsidRPr="00956489" w:rsidRDefault="00956489">
            <w:pPr>
              <w:jc w:val="center"/>
              <w:rPr>
                <w:b/>
                <w:bCs/>
                <w:sz w:val="20"/>
                <w:szCs w:val="20"/>
              </w:rPr>
            </w:pPr>
            <w:r w:rsidRPr="00956489">
              <w:rPr>
                <w:b/>
                <w:bCs/>
                <w:sz w:val="20"/>
                <w:szCs w:val="20"/>
              </w:rPr>
              <w:t>459 935,38</w:t>
            </w: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9410B" w:rsidRDefault="00F9410B">
      <w:pPr>
        <w:ind w:left="800"/>
        <w:rPr>
          <w:sz w:val="20"/>
          <w:szCs w:val="20"/>
        </w:rPr>
      </w:pPr>
    </w:p>
    <w:p w:rsidR="00094D5C" w:rsidRDefault="00094D5C">
      <w:pPr>
        <w:spacing w:line="2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F9410B" w:rsidTr="0099190F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410B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</w:tr>
      <w:tr w:rsidR="00F9410B" w:rsidTr="0099190F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</w:tr>
      <w:tr w:rsidR="00F9410B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9410B" w:rsidTr="0099190F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</w:tr>
      <w:tr w:rsidR="00094D5C" w:rsidTr="0099190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956489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56489">
              <w:rPr>
                <w:rFonts w:eastAsia="Times New Roman"/>
                <w:sz w:val="20"/>
                <w:szCs w:val="20"/>
              </w:rPr>
              <w:t>/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9410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9190F" w:rsidRDefault="0099190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9190F" w:rsidRDefault="0099190F" w:rsidP="00BE1C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BE1C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BE1C7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BE1C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BE1C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9190F" w:rsidRDefault="0099190F" w:rsidP="008C3D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99190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8C3D69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5648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956489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99190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 w:rsidP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52AA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99190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99190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9190F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9190F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5648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5648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99190F" w:rsidP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5648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5648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162774" w:rsidP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90F">
              <w:rPr>
                <w:rFonts w:eastAsia="Times New Roman"/>
                <w:sz w:val="20"/>
                <w:szCs w:val="20"/>
              </w:rPr>
              <w:t xml:space="preserve"> 21</w:t>
            </w:r>
            <w:r w:rsidR="0095648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16277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D20F1B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56489">
              <w:rPr>
                <w:rFonts w:eastAsia="Times New Roman"/>
                <w:sz w:val="20"/>
                <w:szCs w:val="20"/>
              </w:rPr>
              <w:t>/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941A6C" w:rsidRDefault="00956489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56489">
              <w:rPr>
                <w:rFonts w:eastAsia="Times New Roman"/>
                <w:sz w:val="20"/>
                <w:szCs w:val="20"/>
              </w:rPr>
              <w:t>/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3E314A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5648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941A6C" w:rsidRDefault="008E38E2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 w:rsidP="00167C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Default="008E38E2" w:rsidP="00167C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99190F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9190F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99190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941A6C" w:rsidRDefault="008E38E2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941A6C" w:rsidRDefault="008E38E2" w:rsidP="00167C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 w:rsidP="001627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E38E2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E38E2">
              <w:rPr>
                <w:rFonts w:eastAsia="Times New Roman"/>
                <w:sz w:val="20"/>
                <w:szCs w:val="20"/>
              </w:rPr>
              <w:t>/</w:t>
            </w:r>
            <w:r w:rsidR="008E38E2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8E38E2" w:rsidRDefault="003E314A" w:rsidP="008E38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E38E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94D5C" w:rsidRDefault="00094D5C">
      <w:pPr>
        <w:spacing w:line="196" w:lineRule="exact"/>
        <w:rPr>
          <w:sz w:val="20"/>
          <w:szCs w:val="20"/>
        </w:rPr>
      </w:pPr>
    </w:p>
    <w:p w:rsidR="00094D5C" w:rsidRDefault="003E314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94D5C" w:rsidRDefault="00094D5C">
      <w:pPr>
        <w:spacing w:line="192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94D5C" w:rsidRDefault="00094D5C">
      <w:pPr>
        <w:spacing w:line="240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94D5C" w:rsidRDefault="00094D5C">
      <w:pPr>
        <w:spacing w:line="17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94D5C" w:rsidRDefault="00094D5C">
      <w:pPr>
        <w:spacing w:line="19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94D5C" w:rsidRDefault="00094D5C">
      <w:pPr>
        <w:spacing w:line="17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94D5C" w:rsidRDefault="00094D5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9190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9190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34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459844,89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479202,72</w:t>
            </w:r>
          </w:p>
        </w:tc>
      </w:tr>
      <w:tr w:rsidR="00094D5C" w:rsidTr="003E31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479202,72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99190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31650,03</w:t>
            </w:r>
          </w:p>
        </w:tc>
      </w:tr>
      <w:tr w:rsidR="00094D5C" w:rsidTr="009919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94D5C" w:rsidTr="0099190F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2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1"/>
        <w:gridCol w:w="4781"/>
        <w:gridCol w:w="880"/>
        <w:gridCol w:w="1019"/>
        <w:gridCol w:w="1656"/>
        <w:gridCol w:w="1167"/>
        <w:gridCol w:w="1292"/>
      </w:tblGrid>
      <w:tr w:rsidR="00002BAE" w:rsidRPr="00002BAE" w:rsidTr="00002BAE">
        <w:trPr>
          <w:trHeight w:val="480"/>
        </w:trPr>
        <w:tc>
          <w:tcPr>
            <w:tcW w:w="945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35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25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170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425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25" w:type="dxa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45 384,19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2415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3375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123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1695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2655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123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42 750,29</w:t>
            </w:r>
          </w:p>
        </w:tc>
      </w:tr>
      <w:tr w:rsidR="00002BAE" w:rsidRPr="00002BAE" w:rsidTr="00002BAE">
        <w:trPr>
          <w:trHeight w:val="1455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66 455,42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6 686,06</w:t>
            </w:r>
          </w:p>
        </w:tc>
      </w:tr>
      <w:tr w:rsidR="00002BAE" w:rsidRPr="00002BAE" w:rsidTr="00002BAE">
        <w:trPr>
          <w:trHeight w:val="99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24 110,35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17 221,68</w:t>
            </w:r>
          </w:p>
        </w:tc>
      </w:tr>
      <w:tr w:rsidR="00002BAE" w:rsidRPr="00002BAE" w:rsidTr="00002BAE">
        <w:trPr>
          <w:trHeight w:val="1455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45 577,96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36 376,89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1 533,60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138,74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9 654,50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514,81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17 865,90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1 521,81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4 565,43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102,11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2 001,80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5 053,79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водоотводящих лотков с земли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2 505,14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1 063,84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97,51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1 387,29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3 120,23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1 611,60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1 508,64</w:t>
            </w:r>
          </w:p>
        </w:tc>
      </w:tr>
      <w:tr w:rsidR="00002BAE" w:rsidRPr="00002BAE" w:rsidTr="00002BAE">
        <w:trPr>
          <w:trHeight w:val="99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1 027,05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38,53</w:t>
            </w:r>
          </w:p>
        </w:tc>
      </w:tr>
      <w:tr w:rsidR="00002BAE" w:rsidRPr="00002BAE" w:rsidTr="00002BAE">
        <w:trPr>
          <w:trHeight w:val="99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156 630,64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6 732,26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2 368,91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710,67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20 619,44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2 061,94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кирп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ладки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борова на чердаке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626,58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187,97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 </w:t>
            </w: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2 049,27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1 722,40</w:t>
            </w:r>
          </w:p>
        </w:tc>
      </w:tr>
      <w:tr w:rsidR="00002BAE" w:rsidRPr="00002BAE" w:rsidTr="00002BAE">
        <w:trPr>
          <w:trHeight w:val="99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25 960,62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2 373,00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6 517,49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7 254,59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3 091,15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60 162,93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101,81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27 984,51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1 380,16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1 380,16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6 636,62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13 273,24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3 084,39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92,53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847,85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3 391,40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5 057,30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002BAE" w:rsidRPr="00002BAE" w:rsidTr="00002BAE">
        <w:trPr>
          <w:trHeight w:val="99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17 305,65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885,20</w:t>
            </w:r>
          </w:p>
        </w:tc>
      </w:tr>
      <w:tr w:rsidR="00002BAE" w:rsidRPr="00002BAE" w:rsidTr="00002BAE">
        <w:trPr>
          <w:trHeight w:val="75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6 222,96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002BAE" w:rsidRPr="00002BAE" w:rsidTr="00002BAE">
        <w:trPr>
          <w:trHeight w:val="51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885,87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7 086,96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318,80</w:t>
            </w:r>
          </w:p>
        </w:tc>
      </w:tr>
      <w:tr w:rsidR="00002BAE" w:rsidRPr="00002BAE" w:rsidTr="00002BAE">
        <w:trPr>
          <w:trHeight w:val="270"/>
        </w:trPr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19,98</w:t>
            </w:r>
          </w:p>
        </w:tc>
        <w:tc>
          <w:tcPr>
            <w:tcW w:w="0" w:type="auto"/>
            <w:hideMark/>
          </w:tcPr>
          <w:p w:rsidR="00002BAE" w:rsidRPr="00002BAE" w:rsidRDefault="00002BAE" w:rsidP="00002B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2B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404 816,60</w:t>
            </w:r>
          </w:p>
        </w:tc>
      </w:tr>
    </w:tbl>
    <w:p w:rsidR="003E314A" w:rsidRDefault="003E314A">
      <w:pPr>
        <w:spacing w:line="200" w:lineRule="exact"/>
        <w:rPr>
          <w:sz w:val="20"/>
          <w:szCs w:val="20"/>
        </w:rPr>
      </w:pPr>
    </w:p>
    <w:p w:rsidR="003E314A" w:rsidRDefault="003E314A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26" w:lineRule="exact"/>
        <w:rPr>
          <w:sz w:val="20"/>
          <w:szCs w:val="20"/>
        </w:rPr>
      </w:pPr>
    </w:p>
    <w:p w:rsidR="00002BAE" w:rsidRDefault="00002B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152AAF" w:rsidRDefault="00152A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52AAF" w:rsidRPr="00152AAF" w:rsidRDefault="00152AAF" w:rsidP="00152AA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2AAF">
              <w:rPr>
                <w:rFonts w:ascii="Arial" w:hAnsi="Arial" w:cs="Arial"/>
                <w:bCs/>
                <w:sz w:val="20"/>
                <w:szCs w:val="20"/>
              </w:rPr>
              <w:t>40525</w:t>
            </w:r>
          </w:p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153614,56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155550,97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13277,36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153614,56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155550,97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13277,36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52AAF" w:rsidRDefault="00152AAF" w:rsidP="00152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3 317,00</w:t>
            </w:r>
          </w:p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61691,50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63873,95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4526,17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61691,50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63873,95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4526,17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52AAF" w:rsidRPr="00152AAF" w:rsidRDefault="00152AAF" w:rsidP="00152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52AAF">
              <w:rPr>
                <w:rFonts w:ascii="Arial" w:hAnsi="Arial" w:cs="Arial"/>
                <w:bCs/>
                <w:sz w:val="20"/>
                <w:szCs w:val="20"/>
              </w:rPr>
              <w:t>368,99</w:t>
            </w:r>
          </w:p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715111,87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736198,46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49691,21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715111,87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736198,46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49691,21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52AAF" w:rsidRDefault="00152AAF" w:rsidP="00152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2152,57</w:t>
            </w:r>
          </w:p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245169,87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253173,19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17235,61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245169,87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253173,19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17235,61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152AAF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AF" w:rsidRDefault="00152A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52AAF" w:rsidRDefault="00152AAF" w:rsidP="00152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8 998,00</w:t>
            </w:r>
          </w:p>
          <w:p w:rsidR="00152AAF" w:rsidRDefault="00152AAF">
            <w:pPr>
              <w:ind w:left="80"/>
              <w:rPr>
                <w:sz w:val="20"/>
                <w:szCs w:val="20"/>
              </w:rPr>
            </w:pPr>
          </w:p>
        </w:tc>
      </w:tr>
      <w:tr w:rsidR="00152AAF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AF" w:rsidRDefault="00152A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52AAF" w:rsidRDefault="00152AAF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46079,67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48238,30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3273,73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46079,67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48238,30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3273,73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152AAF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AF" w:rsidRDefault="00152AA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52AAF" w:rsidRDefault="00152AAF" w:rsidP="00152A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4 932,23</w:t>
            </w:r>
          </w:p>
          <w:p w:rsidR="00152AAF" w:rsidRDefault="00152AAF">
            <w:pPr>
              <w:ind w:left="80"/>
              <w:rPr>
                <w:sz w:val="20"/>
                <w:szCs w:val="20"/>
              </w:rPr>
            </w:pPr>
          </w:p>
        </w:tc>
      </w:tr>
      <w:tr w:rsidR="00152AAF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2AAF" w:rsidRDefault="00152AA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2AAF" w:rsidRDefault="00152A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2AAF" w:rsidRDefault="00152AA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52AAF" w:rsidRDefault="00152AAF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188526,36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193176,35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D1B7B" w:rsidRDefault="0099190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14380,93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188526,36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193176,35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99190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14380,93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94D5C" w:rsidTr="003E314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94D5C" w:rsidTr="003E314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sectPr w:rsidR="00094D5C" w:rsidSect="002D1B7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4D5C"/>
    <w:rsid w:val="00002BAE"/>
    <w:rsid w:val="00094D5C"/>
    <w:rsid w:val="000C0EFE"/>
    <w:rsid w:val="00152AAF"/>
    <w:rsid w:val="00162774"/>
    <w:rsid w:val="002842FF"/>
    <w:rsid w:val="002C4351"/>
    <w:rsid w:val="002D1B7B"/>
    <w:rsid w:val="003E314A"/>
    <w:rsid w:val="00634024"/>
    <w:rsid w:val="008E38E2"/>
    <w:rsid w:val="009453AC"/>
    <w:rsid w:val="00956489"/>
    <w:rsid w:val="0099190F"/>
    <w:rsid w:val="00A35387"/>
    <w:rsid w:val="00C420DB"/>
    <w:rsid w:val="00DA7763"/>
    <w:rsid w:val="00F9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941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7360</Words>
  <Characters>41955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2019-12-10T13:46:00Z</dcterms:created>
  <dcterms:modified xsi:type="dcterms:W3CDTF">2020-03-24T14:12:00Z</dcterms:modified>
</cp:coreProperties>
</file>