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6B" w:rsidRDefault="001F10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5616B" w:rsidRDefault="0015616B">
      <w:pPr>
        <w:spacing w:line="370" w:lineRule="exact"/>
        <w:rPr>
          <w:sz w:val="20"/>
          <w:szCs w:val="20"/>
        </w:rPr>
      </w:pPr>
    </w:p>
    <w:p w:rsidR="0015616B" w:rsidRDefault="001F10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д.38</w:t>
      </w:r>
    </w:p>
    <w:p w:rsidR="0015616B" w:rsidRDefault="0015616B">
      <w:pPr>
        <w:spacing w:line="309" w:lineRule="exact"/>
        <w:rPr>
          <w:sz w:val="20"/>
          <w:szCs w:val="20"/>
        </w:rPr>
      </w:pPr>
    </w:p>
    <w:p w:rsidR="0015616B" w:rsidRDefault="001F1024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15616B" w:rsidRDefault="0015616B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15616B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5616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5616B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15616B" w:rsidRDefault="0015616B">
      <w:pPr>
        <w:spacing w:line="226" w:lineRule="exact"/>
        <w:rPr>
          <w:sz w:val="20"/>
          <w:szCs w:val="20"/>
        </w:rPr>
      </w:pPr>
    </w:p>
    <w:p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5616B" w:rsidRDefault="0015616B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561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15616B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5616B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15616B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16B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24.01.2006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5616B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15616B" w:rsidRDefault="0015616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15616B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15616B" w:rsidRDefault="001F1024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15616B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15616B" w:rsidRDefault="001F1024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38</w:t>
                  </w:r>
                </w:p>
              </w:tc>
            </w:tr>
          </w:tbl>
          <w:p w:rsidR="0015616B" w:rsidRDefault="001561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15616B" w:rsidRDefault="0015616B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27"/>
        <w:gridCol w:w="2885"/>
        <w:gridCol w:w="14"/>
        <w:gridCol w:w="944"/>
        <w:gridCol w:w="11"/>
        <w:gridCol w:w="2847"/>
        <w:gridCol w:w="13"/>
        <w:gridCol w:w="3538"/>
        <w:gridCol w:w="130"/>
      </w:tblGrid>
      <w:tr w:rsidR="0015616B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15616B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1561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I-2</w:t>
            </w:r>
          </w:p>
        </w:tc>
      </w:tr>
      <w:tr w:rsidR="001561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1561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наибольшее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1561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61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61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61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5616B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561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61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580.7 </w:t>
            </w:r>
          </w:p>
        </w:tc>
      </w:tr>
      <w:tr w:rsidR="001561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191.9 </w:t>
            </w:r>
          </w:p>
        </w:tc>
      </w:tr>
      <w:tr w:rsidR="001561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72.80</w:t>
            </w:r>
          </w:p>
        </w:tc>
      </w:tr>
      <w:tr w:rsidR="001561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входящих в состав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21.40</w:t>
            </w:r>
          </w:p>
        </w:tc>
      </w:tr>
      <w:tr w:rsidR="0015616B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5616B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земельного </w:t>
            </w:r>
            <w:r>
              <w:rPr>
                <w:rFonts w:eastAsia="Times New Roman"/>
                <w:sz w:val="20"/>
                <w:szCs w:val="20"/>
              </w:rPr>
              <w:t>участка,</w:t>
            </w:r>
          </w:p>
          <w:p w:rsidR="0015616B" w:rsidRDefault="001F102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5616B" w:rsidRDefault="001F102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15616B" w:rsidRDefault="001F102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16B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16B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15616B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5616B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5616B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5616B" w:rsidRDefault="001F1024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5616B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15616B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15616B" w:rsidRDefault="0015616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5616B">
        <w:trPr>
          <w:trHeight w:val="291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5616B"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5616B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Фундамент</w:t>
            </w: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15616B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15616B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15616B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15616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15616B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5616B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15616B" w:rsidRDefault="0015616B">
      <w:pPr>
        <w:spacing w:line="226" w:lineRule="exact"/>
        <w:rPr>
          <w:sz w:val="20"/>
          <w:szCs w:val="20"/>
        </w:rPr>
      </w:pPr>
    </w:p>
    <w:p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5616B" w:rsidRDefault="0015616B">
      <w:pPr>
        <w:spacing w:line="305" w:lineRule="exact"/>
        <w:rPr>
          <w:sz w:val="20"/>
          <w:szCs w:val="20"/>
        </w:rPr>
      </w:pPr>
    </w:p>
    <w:p w:rsidR="0015616B" w:rsidRDefault="001F1024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Лифты в доме отсутствуют</w:t>
      </w:r>
      <w:r>
        <w:br w:type="page"/>
      </w:r>
    </w:p>
    <w:p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15616B" w:rsidRDefault="0015616B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30"/>
        <w:gridCol w:w="130"/>
      </w:tblGrid>
      <w:tr w:rsidR="0015616B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5616B" w:rsidRDefault="001F102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561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Без </w:t>
            </w:r>
            <w:r>
              <w:rPr>
                <w:rFonts w:eastAsia="Times New Roman"/>
                <w:sz w:val="20"/>
                <w:szCs w:val="20"/>
              </w:rPr>
              <w:t>интерфейса передачи данных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15.01.2010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15616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</w:t>
            </w:r>
            <w:r>
              <w:rPr>
                <w:rFonts w:eastAsia="Times New Roman"/>
                <w:sz w:val="20"/>
                <w:szCs w:val="20"/>
              </w:rPr>
              <w:t xml:space="preserve"> ввода в эксплуатацию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15.01.2010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</w:t>
            </w:r>
            <w:r>
              <w:rPr>
                <w:rFonts w:eastAsia="Times New Roman"/>
                <w:sz w:val="20"/>
                <w:szCs w:val="20"/>
              </w:rPr>
              <w:t xml:space="preserve"> установка не требуется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5616B" w:rsidRDefault="001F102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вводов </w:t>
            </w:r>
            <w:r>
              <w:rPr>
                <w:rFonts w:eastAsia="Times New Roman"/>
                <w:sz w:val="20"/>
                <w:szCs w:val="20"/>
              </w:rPr>
              <w:t>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5616B" w:rsidRDefault="001F1024">
      <w:pPr>
        <w:rPr>
          <w:sz w:val="20"/>
          <w:szCs w:val="20"/>
        </w:rPr>
      </w:pPr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2"/>
        <w:gridCol w:w="960"/>
        <w:gridCol w:w="2882"/>
        <w:gridCol w:w="3544"/>
        <w:gridCol w:w="130"/>
      </w:tblGrid>
      <w:tr w:rsidR="0015616B">
        <w:trPr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21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5616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5616B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5616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5616B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5616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5616B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5616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системы </w:t>
            </w:r>
            <w:r>
              <w:rPr>
                <w:rFonts w:eastAsia="Times New Roman"/>
                <w:sz w:val="20"/>
                <w:szCs w:val="20"/>
              </w:rPr>
              <w:t>пожаротушения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5616B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5616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15616B" w:rsidRDefault="0015616B">
      <w:pPr>
        <w:rPr>
          <w:sz w:val="20"/>
          <w:szCs w:val="20"/>
        </w:rPr>
      </w:pPr>
    </w:p>
    <w:p w:rsidR="0015616B" w:rsidRDefault="0015616B">
      <w:pPr>
        <w:rPr>
          <w:rFonts w:eastAsia="Times New Roman"/>
          <w:sz w:val="20"/>
          <w:szCs w:val="20"/>
        </w:rPr>
      </w:pPr>
    </w:p>
    <w:p w:rsidR="0015616B" w:rsidRDefault="001F102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5616B" w:rsidRDefault="0015616B">
      <w:pPr>
        <w:spacing w:line="20" w:lineRule="exact"/>
        <w:rPr>
          <w:sz w:val="20"/>
          <w:szCs w:val="20"/>
        </w:rPr>
      </w:pPr>
    </w:p>
    <w:p w:rsidR="0015616B" w:rsidRDefault="0015616B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561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15616B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5616B" w:rsidRDefault="001F1024">
      <w:pPr>
        <w:spacing w:line="226" w:lineRule="exact"/>
        <w:rPr>
          <w:sz w:val="20"/>
          <w:szCs w:val="20"/>
        </w:rPr>
      </w:pPr>
      <w:r>
        <w:br w:type="page"/>
      </w:r>
    </w:p>
    <w:p w:rsidR="0015616B" w:rsidRDefault="001F1024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</w:t>
      </w:r>
      <w:r>
        <w:rPr>
          <w:rFonts w:eastAsia="Times New Roman"/>
          <w:sz w:val="20"/>
          <w:szCs w:val="20"/>
        </w:rPr>
        <w:t>емой услуге))</w:t>
      </w:r>
    </w:p>
    <w:p w:rsidR="0015616B" w:rsidRDefault="0015616B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641"/>
        <w:gridCol w:w="3900"/>
        <w:gridCol w:w="1180"/>
        <w:gridCol w:w="1460"/>
        <w:gridCol w:w="1766"/>
        <w:gridCol w:w="2267"/>
      </w:tblGrid>
      <w:tr w:rsidR="0015616B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бот),мес.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15616B">
        <w:trPr>
          <w:trHeight w:val="51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7 115,14</w:t>
            </w:r>
          </w:p>
        </w:tc>
      </w:tr>
      <w:tr w:rsidR="0015616B">
        <w:trPr>
          <w:trHeight w:val="686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6 702,20</w:t>
            </w:r>
          </w:p>
        </w:tc>
      </w:tr>
      <w:tr w:rsidR="0015616B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1 048,21</w:t>
            </w:r>
          </w:p>
        </w:tc>
      </w:tr>
      <w:tr w:rsidR="0015616B">
        <w:trPr>
          <w:trHeight w:val="1257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3 779,92</w:t>
            </w:r>
          </w:p>
        </w:tc>
      </w:tr>
      <w:tr w:rsidR="0015616B">
        <w:trPr>
          <w:trHeight w:val="1827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необходимые для надлежащего </w:t>
            </w:r>
            <w:r>
              <w:rPr>
                <w:rFonts w:cs="Arial"/>
                <w:sz w:val="20"/>
                <w:szCs w:val="20"/>
              </w:rPr>
              <w:t>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21 091,30</w:t>
            </w:r>
          </w:p>
        </w:tc>
      </w:tr>
      <w:tr w:rsidR="0015616B">
        <w:trPr>
          <w:trHeight w:val="3669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</w:t>
            </w:r>
            <w:r>
              <w:rPr>
                <w:rFonts w:cs="Arial"/>
                <w:sz w:val="20"/>
                <w:szCs w:val="20"/>
              </w:rPr>
              <w:t xml:space="preserve">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21 694,81</w:t>
            </w:r>
          </w:p>
        </w:tc>
      </w:tr>
      <w:tr w:rsidR="0015616B">
        <w:trPr>
          <w:trHeight w:val="102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cs="Arial"/>
                <w:sz w:val="20"/>
                <w:szCs w:val="20"/>
              </w:rPr>
              <w:t>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264,7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2 699,94</w:t>
            </w:r>
          </w:p>
        </w:tc>
      </w:tr>
      <w:tr w:rsidR="0015616B">
        <w:trPr>
          <w:trHeight w:val="25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64 131,52</w:t>
            </w:r>
          </w:p>
        </w:tc>
      </w:tr>
    </w:tbl>
    <w:p w:rsidR="0015616B" w:rsidRDefault="0015616B">
      <w:pPr>
        <w:jc w:val="center"/>
        <w:rPr>
          <w:rFonts w:eastAsia="Times New Roman"/>
          <w:sz w:val="20"/>
          <w:szCs w:val="20"/>
        </w:rPr>
      </w:pPr>
    </w:p>
    <w:p w:rsidR="0015616B" w:rsidRDefault="001F1024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15616B" w:rsidRDefault="001F1024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15616B" w:rsidRDefault="0015616B">
      <w:pPr>
        <w:spacing w:line="20" w:lineRule="exact"/>
        <w:rPr>
          <w:sz w:val="20"/>
          <w:szCs w:val="20"/>
        </w:rPr>
      </w:pPr>
    </w:p>
    <w:p w:rsidR="0015616B" w:rsidRDefault="0015616B">
      <w:pPr>
        <w:spacing w:line="2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15616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15616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  <w:p w:rsidR="0015616B" w:rsidRDefault="0015616B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  <w:p w:rsidR="0015616B" w:rsidRDefault="0015616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5616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5616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5616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15616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случаях,предус-мотренных законодательством Российской Федерации о </w:t>
            </w:r>
            <w:r>
              <w:rPr>
                <w:sz w:val="20"/>
                <w:szCs w:val="20"/>
              </w:rPr>
              <w:t>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15616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5616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15616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15616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15616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15616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5616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58/33</w:t>
            </w:r>
          </w:p>
        </w:tc>
      </w:tr>
      <w:tr w:rsidR="0015616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5616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5616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жилых </w:t>
            </w: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1561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5616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5616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561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5616B" w:rsidRDefault="001F1024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1561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15616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5616B" w:rsidRDefault="0015616B">
      <w:pPr>
        <w:spacing w:line="35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15616B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15616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15616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</w:t>
            </w:r>
            <w:r>
              <w:rPr>
                <w:sz w:val="20"/>
                <w:szCs w:val="20"/>
              </w:rPr>
              <w:t>Нижегородской области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5616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5616B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5616B" w:rsidRDefault="001F1024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15616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1F1024" w:rsidTr="001F1024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F1024" w:rsidRDefault="001F102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Pr="007C297A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F1024" w:rsidRDefault="001F1024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Pr="007C297A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F1024" w:rsidRDefault="001F1024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Pr="004F1B9D" w:rsidRDefault="001F1024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Pr="007C297A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1F1024" w:rsidRPr="007C297A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Pr="007C297A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Pr="007C297A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Pr="007C297A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F1024" w:rsidRDefault="001F1024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  <w:tr w:rsidR="001F1024" w:rsidTr="001F1024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1024" w:rsidRDefault="001F102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024" w:rsidRDefault="001F102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F1024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1F1024" w:rsidRDefault="001F102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5616B" w:rsidRDefault="0015616B">
      <w:pPr>
        <w:sectPr w:rsidR="001561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15616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через </w:t>
            </w:r>
            <w:r>
              <w:rPr>
                <w:sz w:val="20"/>
                <w:szCs w:val="20"/>
              </w:rPr>
              <w:t>договор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15616B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15616B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5616B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>
              <w:rPr>
                <w:sz w:val="20"/>
                <w:szCs w:val="20"/>
              </w:rPr>
              <w:t>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561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561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5616B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5616B" w:rsidRDefault="001F1024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561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5616B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принявшего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5616B" w:rsidRDefault="0015616B">
      <w:pPr>
        <w:sectPr w:rsidR="001561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15616B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561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1561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5616B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на </w:t>
            </w:r>
            <w:r>
              <w:rPr>
                <w:sz w:val="20"/>
                <w:szCs w:val="20"/>
              </w:rPr>
              <w:t>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5616B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</w:t>
            </w:r>
            <w:r>
              <w:rPr>
                <w:sz w:val="20"/>
                <w:szCs w:val="20"/>
              </w:rPr>
              <w:t>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561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5616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15616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5616B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5616B" w:rsidRDefault="001F1024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15616B" w:rsidRDefault="0015616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5616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15616B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15616B" w:rsidRDefault="0015616B">
      <w:pPr>
        <w:rPr>
          <w:sz w:val="20"/>
          <w:szCs w:val="20"/>
        </w:rPr>
        <w:sectPr w:rsidR="0015616B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15616B" w:rsidRDefault="0015616B">
      <w:pPr>
        <w:spacing w:line="206" w:lineRule="exact"/>
        <w:rPr>
          <w:sz w:val="20"/>
          <w:szCs w:val="20"/>
        </w:rPr>
      </w:pPr>
    </w:p>
    <w:p w:rsidR="0015616B" w:rsidRDefault="0015616B">
      <w:pPr>
        <w:spacing w:line="35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15616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>
              <w:rPr>
                <w:sz w:val="20"/>
                <w:szCs w:val="20"/>
              </w:rPr>
              <w:t>через договор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56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156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виде </w:t>
            </w:r>
            <w:r>
              <w:rPr>
                <w:sz w:val="20"/>
                <w:szCs w:val="20"/>
              </w:rPr>
              <w:t>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5616B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16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5616B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РСТ Нижегородской </w:t>
            </w:r>
            <w:r>
              <w:rPr>
                <w:sz w:val="20"/>
                <w:szCs w:val="20"/>
              </w:rPr>
              <w:t>области</w:t>
            </w:r>
          </w:p>
        </w:tc>
      </w:tr>
      <w:tr w:rsidR="00156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5616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5616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5616B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616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5616B" w:rsidRDefault="001F1024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5616B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5616B" w:rsidRDefault="001F10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5616B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5616B" w:rsidRDefault="001F102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5616B" w:rsidRDefault="001F102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5616B" w:rsidRDefault="0015616B">
      <w:pPr>
        <w:spacing w:line="206" w:lineRule="exact"/>
        <w:rPr>
          <w:sz w:val="20"/>
          <w:szCs w:val="20"/>
        </w:rPr>
      </w:pPr>
    </w:p>
    <w:p w:rsidR="0015616B" w:rsidRDefault="001F1024">
      <w:pPr>
        <w:spacing w:line="206" w:lineRule="exact"/>
        <w:rPr>
          <w:sz w:val="20"/>
          <w:szCs w:val="20"/>
        </w:rPr>
      </w:pPr>
      <w:r>
        <w:br w:type="page"/>
      </w:r>
    </w:p>
    <w:p w:rsidR="0015616B" w:rsidRDefault="001F1024">
      <w:pPr>
        <w:spacing w:line="264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5616B" w:rsidRDefault="0015616B">
      <w:pPr>
        <w:spacing w:line="196" w:lineRule="exact"/>
        <w:rPr>
          <w:sz w:val="20"/>
          <w:szCs w:val="20"/>
        </w:rPr>
      </w:pPr>
    </w:p>
    <w:p w:rsidR="0015616B" w:rsidRDefault="001F1024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</w:t>
      </w:r>
      <w:r>
        <w:rPr>
          <w:rFonts w:eastAsia="Times New Roman"/>
          <w:sz w:val="20"/>
          <w:szCs w:val="20"/>
        </w:rPr>
        <w:t>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15616B" w:rsidRDefault="0015616B">
      <w:pPr>
        <w:spacing w:line="192" w:lineRule="exact"/>
        <w:rPr>
          <w:sz w:val="20"/>
          <w:szCs w:val="20"/>
        </w:rPr>
      </w:pPr>
    </w:p>
    <w:p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2.6. Сведения о </w:t>
      </w:r>
      <w:r>
        <w:rPr>
          <w:rFonts w:eastAsia="Times New Roman"/>
          <w:sz w:val="20"/>
          <w:szCs w:val="20"/>
        </w:rPr>
        <w:t>капитальном ремонте общего имущества в многоквартирном доме</w:t>
      </w:r>
    </w:p>
    <w:p w:rsidR="0015616B" w:rsidRDefault="0015616B">
      <w:pPr>
        <w:spacing w:line="240" w:lineRule="exact"/>
        <w:rPr>
          <w:sz w:val="20"/>
          <w:szCs w:val="20"/>
        </w:rPr>
      </w:pPr>
    </w:p>
    <w:p w:rsidR="0015616B" w:rsidRDefault="001F1024">
      <w:pPr>
        <w:spacing w:line="264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5616B" w:rsidRDefault="0015616B">
      <w:pPr>
        <w:spacing w:line="171" w:lineRule="exact"/>
        <w:rPr>
          <w:sz w:val="20"/>
          <w:szCs w:val="20"/>
        </w:rPr>
      </w:pPr>
    </w:p>
    <w:p w:rsidR="0015616B" w:rsidRDefault="001F1024">
      <w:pPr>
        <w:spacing w:line="264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</w:t>
      </w:r>
      <w:r>
        <w:rPr>
          <w:rFonts w:eastAsia="Times New Roman"/>
          <w:sz w:val="20"/>
          <w:szCs w:val="20"/>
        </w:rPr>
        <w:t>ногоквартирном доме (заполняется по каждому собранию собственников помещений)</w:t>
      </w:r>
    </w:p>
    <w:p w:rsidR="0015616B" w:rsidRDefault="0015616B">
      <w:pPr>
        <w:spacing w:line="191" w:lineRule="exact"/>
        <w:rPr>
          <w:sz w:val="20"/>
          <w:szCs w:val="20"/>
        </w:rPr>
      </w:pPr>
    </w:p>
    <w:p w:rsidR="0015616B" w:rsidRDefault="001F1024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5616B" w:rsidRDefault="0015616B">
      <w:pPr>
        <w:spacing w:line="171" w:lineRule="exact"/>
        <w:rPr>
          <w:sz w:val="20"/>
          <w:szCs w:val="20"/>
        </w:rPr>
      </w:pPr>
    </w:p>
    <w:p w:rsidR="0015616B" w:rsidRDefault="001F1024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</w:t>
      </w:r>
      <w:r>
        <w:rPr>
          <w:rFonts w:eastAsia="Times New Roman"/>
          <w:sz w:val="20"/>
          <w:szCs w:val="20"/>
        </w:rPr>
        <w:t xml:space="preserve"> управления, а также отчет о выполнении товариществом, кооперативом смет доходов и расходов за год</w:t>
      </w:r>
    </w:p>
    <w:p w:rsidR="0015616B" w:rsidRDefault="0015616B">
      <w:pPr>
        <w:spacing w:line="184" w:lineRule="exact"/>
        <w:rPr>
          <w:sz w:val="20"/>
          <w:szCs w:val="20"/>
        </w:rPr>
      </w:pP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797"/>
        <w:gridCol w:w="2786"/>
        <w:gridCol w:w="5"/>
        <w:gridCol w:w="945"/>
        <w:gridCol w:w="2787"/>
        <w:gridCol w:w="3400"/>
        <w:gridCol w:w="130"/>
        <w:gridCol w:w="130"/>
        <w:gridCol w:w="130"/>
      </w:tblGrid>
      <w:tr w:rsidR="0015616B">
        <w:trPr>
          <w:trHeight w:val="26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44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150" w:type="dxa"/>
            <w:gridSpan w:val="6"/>
            <w:shd w:val="clear" w:color="auto" w:fill="auto"/>
            <w:vAlign w:val="center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8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8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64131,60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8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7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текущий ремонт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>
        <w:trPr>
          <w:trHeight w:val="26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64269,29</w:t>
            </w:r>
          </w:p>
        </w:tc>
      </w:tr>
      <w:tr w:rsidR="0015616B">
        <w:trPr>
          <w:trHeight w:val="24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собственников/ </w:t>
            </w:r>
            <w:r>
              <w:rPr>
                <w:rFonts w:eastAsia="Times New Roman"/>
                <w:sz w:val="20"/>
                <w:szCs w:val="20"/>
              </w:rPr>
              <w:t>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64269,29</w:t>
            </w:r>
          </w:p>
        </w:tc>
      </w:tr>
      <w:tr w:rsidR="0015616B">
        <w:trPr>
          <w:trHeight w:val="248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15616B">
        <w:trPr>
          <w:trHeight w:val="278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78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8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8"/>
        </w:trPr>
        <w:tc>
          <w:tcPr>
            <w:tcW w:w="14" w:type="dxa"/>
          </w:tcPr>
          <w:p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4580,50</w:t>
            </w:r>
          </w:p>
        </w:tc>
      </w:tr>
    </w:tbl>
    <w:p w:rsidR="0015616B" w:rsidRDefault="0015616B">
      <w:pPr>
        <w:pStyle w:val="a4"/>
        <w:rPr>
          <w:sz w:val="20"/>
          <w:szCs w:val="20"/>
        </w:rPr>
      </w:pPr>
    </w:p>
    <w:p w:rsidR="0015616B" w:rsidRDefault="0015616B">
      <w:pPr>
        <w:spacing w:line="226" w:lineRule="exact"/>
        <w:rPr>
          <w:sz w:val="20"/>
          <w:szCs w:val="20"/>
        </w:rPr>
      </w:pPr>
    </w:p>
    <w:p w:rsidR="0015616B" w:rsidRDefault="0015616B">
      <w:pPr>
        <w:ind w:left="800"/>
        <w:jc w:val="center"/>
        <w:rPr>
          <w:rFonts w:eastAsia="Times New Roman"/>
          <w:sz w:val="20"/>
          <w:szCs w:val="20"/>
        </w:rPr>
      </w:pPr>
    </w:p>
    <w:p w:rsidR="0015616B" w:rsidRDefault="0015616B">
      <w:pPr>
        <w:ind w:left="800"/>
        <w:rPr>
          <w:rFonts w:eastAsia="Times New Roman"/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55"/>
        <w:gridCol w:w="4545"/>
        <w:gridCol w:w="76"/>
        <w:gridCol w:w="1270"/>
        <w:gridCol w:w="1307"/>
        <w:gridCol w:w="1293"/>
        <w:gridCol w:w="989"/>
        <w:gridCol w:w="987"/>
      </w:tblGrid>
      <w:tr w:rsidR="0015616B">
        <w:trPr>
          <w:trHeight w:val="825"/>
        </w:trPr>
        <w:tc>
          <w:tcPr>
            <w:tcW w:w="111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</w:t>
            </w:r>
            <w:r>
              <w:rPr>
                <w:b/>
                <w:sz w:val="20"/>
                <w:szCs w:val="20"/>
              </w:rPr>
              <w:t>дому № 38   ул. Зернова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7 115,14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аварийно-диспетчерского обслуживания;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</w:t>
            </w:r>
            <w:r>
              <w:rPr>
                <w:sz w:val="20"/>
                <w:szCs w:val="20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sz w:val="20"/>
                <w:szCs w:val="20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sz w:val="20"/>
                <w:szCs w:val="20"/>
              </w:rPr>
              <w:t>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sz w:val="20"/>
                <w:szCs w:val="20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</w:t>
            </w:r>
            <w:r>
              <w:rPr>
                <w:sz w:val="20"/>
                <w:szCs w:val="20"/>
              </w:rPr>
              <w:lastRenderedPageBreak/>
              <w:t>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sz w:val="20"/>
                <w:szCs w:val="20"/>
              </w:rPr>
              <w:t>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sz w:val="20"/>
                <w:szCs w:val="20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</w:t>
            </w:r>
            <w:r>
              <w:rPr>
                <w:sz w:val="20"/>
                <w:szCs w:val="20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6 702,20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</w:t>
            </w:r>
            <w:r>
              <w:rPr>
                <w:sz w:val="20"/>
                <w:szCs w:val="20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</w:t>
            </w:r>
            <w:r>
              <w:rPr>
                <w:sz w:val="20"/>
                <w:szCs w:val="20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1 048,21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3 779,92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</w:t>
            </w:r>
            <w:r>
              <w:rPr>
                <w:sz w:val="20"/>
                <w:szCs w:val="20"/>
              </w:rPr>
              <w:t xml:space="preserve"> систем внутридомового газового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2 699,94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r>
              <w:rPr>
                <w:sz w:val="20"/>
                <w:szCs w:val="20"/>
              </w:rPr>
              <w:t>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84 839,64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0,53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1 686,32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</w:t>
            </w: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м.п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906,10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747,33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фасадов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24,71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78 484,29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цоколей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903,68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9 940,50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1 081,15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2 702,86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Перетирка штукатурки стен фасадов и цоколя клеем ЕК с </w:t>
            </w:r>
            <w:r>
              <w:rPr>
                <w:sz w:val="20"/>
                <w:szCs w:val="20"/>
              </w:rPr>
              <w:t>земли и лесов гладких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21-066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8 725,87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16 655,47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4 172,84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4 861,68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Огрунтовка фасадов простых с автовышки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22-169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103,76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6 910,18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22-171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311,15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20 722,41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Приготовление раствора </w:t>
            </w:r>
            <w:r>
              <w:rPr>
                <w:sz w:val="20"/>
                <w:szCs w:val="20"/>
              </w:rPr>
              <w:t>вручную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24-033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1 331,05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1 197,95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lastRenderedPageBreak/>
              <w:t>4-088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1 258,15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727,19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609,18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710,46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i/>
                <w:sz w:val="20"/>
                <w:szCs w:val="20"/>
              </w:rPr>
              <w:t>перекрытий и покрытий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3 562,26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3 562,26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6.5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полов помещений, относящихся к общему имуществу в </w:t>
            </w:r>
            <w:r>
              <w:rPr>
                <w:i/>
                <w:sz w:val="20"/>
                <w:szCs w:val="20"/>
              </w:rPr>
              <w:t>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391,46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6.6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4,86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</w:t>
            </w:r>
            <w:r>
              <w:rPr>
                <w:sz w:val="20"/>
                <w:szCs w:val="20"/>
              </w:rPr>
              <w:t>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11,68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37 092,62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467,71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467,71</w:t>
            </w:r>
          </w:p>
        </w:tc>
      </w:tr>
      <w:tr w:rsidR="0015616B">
        <w:trPr>
          <w:trHeight w:val="1143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7.2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5,98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19 008,16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п.м.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6 132,80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2 033,55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0,256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1 084,56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386,37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20мм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1,16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3 683,74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Гидравлическая опрессовка </w:t>
            </w:r>
            <w:r>
              <w:rPr>
                <w:sz w:val="20"/>
                <w:szCs w:val="20"/>
              </w:rPr>
              <w:t>внутренней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360,19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lastRenderedPageBreak/>
              <w:t>1-087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узел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7.4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по техническому </w:t>
            </w:r>
            <w:r>
              <w:rPr>
                <w:i/>
                <w:sz w:val="20"/>
                <w:szCs w:val="20"/>
              </w:rPr>
              <w:t>обслуживанию общедомовых приборов учета и технологического оборудования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3,08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горячему </w:t>
            </w:r>
            <w:r>
              <w:rPr>
                <w:sz w:val="20"/>
                <w:szCs w:val="20"/>
              </w:rPr>
              <w:t>водоснабжению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1,31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4 156,63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226,84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322,22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2 265,48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</w:t>
            </w: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устр.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152,52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414,60</w:t>
            </w:r>
          </w:p>
        </w:tc>
      </w:tr>
      <w:tr w:rsidR="0015616B">
        <w:trPr>
          <w:trHeight w:val="255"/>
        </w:trPr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56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5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264,70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45,11</w:t>
            </w:r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16B" w:rsidRDefault="001F102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143 277,67</w:t>
            </w:r>
          </w:p>
        </w:tc>
      </w:tr>
    </w:tbl>
    <w:p w:rsidR="0015616B" w:rsidRDefault="0015616B">
      <w:pPr>
        <w:rPr>
          <w:sz w:val="20"/>
          <w:szCs w:val="20"/>
        </w:rPr>
      </w:pPr>
    </w:p>
    <w:p w:rsidR="0015616B" w:rsidRDefault="0015616B">
      <w:pPr>
        <w:ind w:left="800"/>
        <w:rPr>
          <w:rFonts w:eastAsia="Times New Roman"/>
          <w:sz w:val="20"/>
          <w:szCs w:val="20"/>
        </w:rPr>
      </w:pPr>
    </w:p>
    <w:p w:rsidR="0015616B" w:rsidRDefault="001F102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15616B" w:rsidRDefault="0015616B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2855"/>
        <w:gridCol w:w="1007"/>
        <w:gridCol w:w="2881"/>
        <w:gridCol w:w="3529"/>
        <w:gridCol w:w="130"/>
      </w:tblGrid>
      <w:tr w:rsidR="0015616B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15616B" w:rsidRDefault="0015616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5616B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ind w:left="800"/>
        <w:rPr>
          <w:rFonts w:eastAsia="Times New Roman"/>
          <w:sz w:val="20"/>
          <w:szCs w:val="20"/>
        </w:rPr>
      </w:pPr>
    </w:p>
    <w:p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15616B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9350,192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42129,15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40747,39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4671,48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42129,15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40747,39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4671,48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Холодное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549,073058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12672,34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12578,01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920,76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12672,34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12578,01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920,76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51,38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114442,08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114506,42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8263,19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114442,08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114506,42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8263,19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869,57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27438,05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27232,73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2008,88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27438,05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27232,73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2008,88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1903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11738,32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11798,05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820,80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11738,32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11798,05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820,80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5616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745,0007924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33325,50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33095,52</w:t>
            </w:r>
          </w:p>
        </w:tc>
      </w:tr>
      <w:tr w:rsidR="0015616B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2402,84</w:t>
            </w:r>
          </w:p>
        </w:tc>
      </w:tr>
      <w:tr w:rsidR="0015616B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33325,50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33095,52</w:t>
            </w:r>
          </w:p>
        </w:tc>
      </w:tr>
      <w:tr w:rsidR="0015616B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2402,84</w:t>
            </w:r>
          </w:p>
        </w:tc>
      </w:tr>
      <w:tr w:rsidR="0015616B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5616B" w:rsidRDefault="0015616B">
      <w:pPr>
        <w:spacing w:line="200" w:lineRule="exact"/>
        <w:rPr>
          <w:rFonts w:eastAsia="Times New Roman"/>
          <w:sz w:val="20"/>
          <w:szCs w:val="20"/>
        </w:rPr>
      </w:pPr>
    </w:p>
    <w:p w:rsidR="0015616B" w:rsidRDefault="001F102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561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F102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15616B" w:rsidRDefault="0015616B">
      <w:pPr>
        <w:spacing w:line="200" w:lineRule="exact"/>
        <w:rPr>
          <w:sz w:val="20"/>
          <w:szCs w:val="20"/>
        </w:rPr>
      </w:pPr>
    </w:p>
    <w:p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3"/>
        <w:gridCol w:w="2913"/>
        <w:gridCol w:w="3626"/>
      </w:tblGrid>
      <w:tr w:rsidR="0015616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16B" w:rsidRDefault="001F1024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616B" w:rsidRDefault="0015616B">
      <w:pPr>
        <w:spacing w:line="35" w:lineRule="exact"/>
        <w:rPr>
          <w:sz w:val="20"/>
          <w:szCs w:val="20"/>
        </w:rPr>
      </w:pPr>
    </w:p>
    <w:sectPr w:rsidR="0015616B" w:rsidSect="0015616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autoHyphenation/>
  <w:characterSpacingControl w:val="doNotCompress"/>
  <w:compat/>
  <w:rsids>
    <w:rsidRoot w:val="0015616B"/>
    <w:rsid w:val="0015616B"/>
    <w:rsid w:val="001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CE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108CE"/>
  </w:style>
  <w:style w:type="character" w:customStyle="1" w:styleId="1">
    <w:name w:val="Основной шрифт абзаца1"/>
    <w:qFormat/>
    <w:rsid w:val="00C108CE"/>
  </w:style>
  <w:style w:type="character" w:customStyle="1" w:styleId="2">
    <w:name w:val="Основной шрифт абзаца2"/>
    <w:qFormat/>
    <w:rsid w:val="00C108CE"/>
  </w:style>
  <w:style w:type="character" w:styleId="a3">
    <w:name w:val="Hyperlink"/>
    <w:rsid w:val="00C108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C108C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C108CE"/>
    <w:pPr>
      <w:spacing w:after="120"/>
    </w:pPr>
  </w:style>
  <w:style w:type="paragraph" w:styleId="a5">
    <w:name w:val="List"/>
    <w:basedOn w:val="a4"/>
    <w:rsid w:val="00C108CE"/>
    <w:rPr>
      <w:rFonts w:cs="Lucida Sans"/>
    </w:rPr>
  </w:style>
  <w:style w:type="paragraph" w:customStyle="1" w:styleId="Caption">
    <w:name w:val="Caption"/>
    <w:basedOn w:val="a"/>
    <w:qFormat/>
    <w:rsid w:val="001561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108CE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rsid w:val="00C108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C10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C108C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108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C108CE"/>
    <w:pPr>
      <w:suppressLineNumbers/>
    </w:pPr>
  </w:style>
  <w:style w:type="paragraph" w:customStyle="1" w:styleId="TableHeading">
    <w:name w:val="Table Heading"/>
    <w:basedOn w:val="TableContents"/>
    <w:qFormat/>
    <w:rsid w:val="00C108CE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C108CE"/>
    <w:pPr>
      <w:suppressLineNumbers/>
    </w:pPr>
  </w:style>
  <w:style w:type="paragraph" w:customStyle="1" w:styleId="a7">
    <w:name w:val="Заголовок таблицы"/>
    <w:basedOn w:val="a6"/>
    <w:qFormat/>
    <w:rsid w:val="00C108C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6739</Words>
  <Characters>38414</Characters>
  <Application>Microsoft Office Word</Application>
  <DocSecurity>0</DocSecurity>
  <Lines>320</Lines>
  <Paragraphs>90</Paragraphs>
  <ScaleCrop>false</ScaleCrop>
  <Company/>
  <LinksUpToDate>false</LinksUpToDate>
  <CharactersWithSpaces>45063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10</cp:revision>
  <cp:lastPrinted>2018-12-20T06:55:00Z</cp:lastPrinted>
  <dcterms:created xsi:type="dcterms:W3CDTF">2020-03-03T11:41:00Z</dcterms:created>
  <dcterms:modified xsi:type="dcterms:W3CDTF">2021-03-29T07:30:00Z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