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F7C" w:rsidRDefault="00DA039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5E3F7C" w:rsidRDefault="005E3F7C">
      <w:pPr>
        <w:spacing w:line="370" w:lineRule="exact"/>
        <w:rPr>
          <w:sz w:val="20"/>
          <w:szCs w:val="20"/>
        </w:rPr>
      </w:pPr>
    </w:p>
    <w:p w:rsidR="005E3F7C" w:rsidRDefault="00DA039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Зернова, д.48</w:t>
      </w:r>
    </w:p>
    <w:p w:rsidR="005E3F7C" w:rsidRDefault="005E3F7C">
      <w:pPr>
        <w:spacing w:line="309" w:lineRule="exact"/>
        <w:rPr>
          <w:sz w:val="20"/>
          <w:szCs w:val="20"/>
        </w:rPr>
      </w:pPr>
    </w:p>
    <w:p w:rsidR="005E3F7C" w:rsidRDefault="00DA039B">
      <w:pPr>
        <w:spacing w:line="264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</w:t>
      </w:r>
      <w:r>
        <w:rPr>
          <w:rFonts w:eastAsia="Times New Roman"/>
          <w:sz w:val="20"/>
          <w:szCs w:val="20"/>
        </w:rPr>
        <w:t>дому)</w:t>
      </w:r>
    </w:p>
    <w:p w:rsidR="005E3F7C" w:rsidRDefault="005E3F7C">
      <w:pPr>
        <w:spacing w:line="184" w:lineRule="exact"/>
        <w:rPr>
          <w:sz w:val="20"/>
          <w:szCs w:val="20"/>
        </w:rPr>
      </w:pPr>
    </w:p>
    <w:tbl>
      <w:tblPr>
        <w:tblW w:w="11210" w:type="dxa"/>
        <w:tblInd w:w="11" w:type="dxa"/>
        <w:tblLayout w:type="fixed"/>
        <w:tblCellMar>
          <w:left w:w="10" w:type="dxa"/>
          <w:right w:w="0" w:type="dxa"/>
        </w:tblCellMar>
        <w:tblLook w:val="0000"/>
      </w:tblPr>
      <w:tblGrid>
        <w:gridCol w:w="2920"/>
        <w:gridCol w:w="8290"/>
      </w:tblGrid>
      <w:tr w:rsidR="005E3F7C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5E3F7C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5E3F7C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5E3F7C" w:rsidRDefault="005E3F7C">
      <w:pPr>
        <w:spacing w:line="226" w:lineRule="exact"/>
        <w:rPr>
          <w:sz w:val="20"/>
          <w:szCs w:val="20"/>
        </w:rPr>
      </w:pPr>
    </w:p>
    <w:p w:rsidR="005E3F7C" w:rsidRDefault="00DA039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5E3F7C" w:rsidRDefault="005E3F7C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11" w:type="dxa"/>
        <w:tblLayout w:type="fixed"/>
        <w:tblCellMar>
          <w:left w:w="1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5E3F7C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5E3F7C" w:rsidRDefault="00DA03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E3F7C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5E3F7C" w:rsidRDefault="00DA03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5E3F7C" w:rsidRDefault="00DA03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5E3F7C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5E3F7C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5E3F7C"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5E3F7C" w:rsidRDefault="00DA03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5E3F7C" w:rsidRDefault="00DA03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5E3F7C" w:rsidRDefault="00DA03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способ </w:t>
            </w: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5E3F7C" w:rsidRDefault="00DA03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5E3F7C"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5E3F7C" w:rsidRDefault="00DA03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5E3F7C" w:rsidRDefault="00DA03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11.10.2005</w:t>
            </w:r>
          </w:p>
        </w:tc>
      </w:tr>
      <w:tr w:rsidR="005E3F7C"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5E3F7C" w:rsidRDefault="00DA03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5E3F7C" w:rsidRDefault="00DA03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E3F7C"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5E3F7C" w:rsidRDefault="00DA03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06.12.2006</w:t>
            </w:r>
          </w:p>
        </w:tc>
      </w:tr>
      <w:tr w:rsidR="005E3F7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5E3F7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E3F7C"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5E3F7C" w:rsidRDefault="00DA03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5E3F7C" w:rsidRDefault="00DA03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5E3F7C"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5E3F7C" w:rsidRDefault="005E3F7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r>
              <w:rPr>
                <w:rFonts w:eastAsia="Times New Roman"/>
                <w:sz w:val="20"/>
                <w:szCs w:val="20"/>
              </w:rPr>
              <w:t>Российской</w:t>
            </w:r>
          </w:p>
          <w:p w:rsidR="005E3F7C" w:rsidRDefault="00DA03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3520" w:type="dxa"/>
              <w:tblInd w:w="10" w:type="dxa"/>
              <w:tblLayout w:type="fixed"/>
              <w:tblCellMar>
                <w:left w:w="0" w:type="dxa"/>
                <w:right w:w="10" w:type="dxa"/>
              </w:tblCellMar>
              <w:tblLook w:val="04A0"/>
            </w:tblPr>
            <w:tblGrid>
              <w:gridCol w:w="3520"/>
            </w:tblGrid>
            <w:tr w:rsidR="005E3F7C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000000"/>
                  </w:tcBorders>
                  <w:vAlign w:val="bottom"/>
                </w:tcPr>
                <w:p w:rsidR="005E3F7C" w:rsidRDefault="00DA039B">
                  <w:pPr>
                    <w:widowControl w:val="0"/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обл. Нижегородская, г. Саров, ул.</w:t>
                  </w:r>
                </w:p>
              </w:tc>
            </w:tr>
            <w:tr w:rsidR="005E3F7C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000000"/>
                  </w:tcBorders>
                  <w:vAlign w:val="bottom"/>
                </w:tcPr>
                <w:p w:rsidR="005E3F7C" w:rsidRDefault="00DA039B">
                  <w:pPr>
                    <w:widowControl w:val="0"/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Зернова, д. 48</w:t>
                  </w:r>
                </w:p>
              </w:tc>
            </w:tr>
          </w:tbl>
          <w:p w:rsidR="005E3F7C" w:rsidRDefault="005E3F7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5E3F7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5E3F7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5E3F7C" w:rsidRDefault="00DA03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5E3F7C" w:rsidRDefault="00DA03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5E3F7C" w:rsidRDefault="00DA03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5E3F7C" w:rsidRDefault="00DA03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5E3F7C" w:rsidRDefault="00DA03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5E3F7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Населенный </w:t>
            </w:r>
            <w:r>
              <w:rPr>
                <w:rFonts w:eastAsia="Times New Roman"/>
                <w:sz w:val="20"/>
                <w:szCs w:val="20"/>
              </w:rPr>
              <w:t>пункт (городского</w:t>
            </w:r>
          </w:p>
          <w:p w:rsidR="005E3F7C" w:rsidRDefault="00DA03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5E3F7C"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5E3F7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5E3F7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5E3F7C"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5E3F7C"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5E3F7C"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</w:tbl>
    <w:p w:rsidR="005E3F7C" w:rsidRDefault="005E3F7C">
      <w:pPr>
        <w:pStyle w:val="a4"/>
        <w:rPr>
          <w:sz w:val="20"/>
          <w:szCs w:val="20"/>
        </w:rPr>
      </w:pPr>
    </w:p>
    <w:p w:rsidR="005E3F7C" w:rsidRDefault="005E3F7C">
      <w:pPr>
        <w:pStyle w:val="a4"/>
        <w:rPr>
          <w:sz w:val="20"/>
          <w:szCs w:val="20"/>
        </w:rPr>
      </w:pPr>
    </w:p>
    <w:p w:rsidR="005E3F7C" w:rsidRDefault="005E3F7C">
      <w:pPr>
        <w:pStyle w:val="a4"/>
        <w:rPr>
          <w:sz w:val="20"/>
          <w:szCs w:val="20"/>
        </w:rPr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4"/>
        <w:gridCol w:w="27"/>
        <w:gridCol w:w="2885"/>
        <w:gridCol w:w="14"/>
        <w:gridCol w:w="944"/>
        <w:gridCol w:w="11"/>
        <w:gridCol w:w="2847"/>
        <w:gridCol w:w="13"/>
        <w:gridCol w:w="3538"/>
        <w:gridCol w:w="130"/>
      </w:tblGrid>
      <w:tr w:rsidR="005E3F7C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5E3F7C" w:rsidRDefault="00DA039B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</w:tr>
      <w:tr w:rsidR="005E3F7C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5E3F7C" w:rsidRDefault="00DA039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</w:tr>
      <w:tr w:rsidR="005E3F7C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Серия, тип </w:t>
            </w:r>
            <w:r>
              <w:rPr>
                <w:rFonts w:eastAsia="Times New Roman"/>
                <w:sz w:val="20"/>
                <w:szCs w:val="20"/>
              </w:rPr>
              <w:t>постройки здания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I-2</w:t>
            </w:r>
          </w:p>
        </w:tc>
      </w:tr>
      <w:tr w:rsidR="005E3F7C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5E3F7C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5E3F7C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5E3F7C" w:rsidRDefault="00DA039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E3F7C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5E3F7C" w:rsidRDefault="00DA039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E3F7C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E3F7C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E3F7C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5E3F7C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5E3F7C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5E3F7C" w:rsidRDefault="00DA039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E3F7C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5E3F7C" w:rsidRDefault="00DA039B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1065.9 </w:t>
            </w:r>
          </w:p>
        </w:tc>
      </w:tr>
      <w:tr w:rsidR="005E3F7C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5E3F7C" w:rsidRDefault="00DA039B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5E3F7C" w:rsidRDefault="00DA039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528.30</w:t>
            </w:r>
          </w:p>
        </w:tc>
      </w:tr>
      <w:tr w:rsidR="005E3F7C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5E3F7C" w:rsidRDefault="00DA039B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5E3F7C" w:rsidRDefault="00DA039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E3F7C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5E3F7C" w:rsidRDefault="00DA039B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входящих в состав </w:t>
            </w:r>
            <w:r>
              <w:rPr>
                <w:rFonts w:eastAsia="Times New Roman"/>
                <w:sz w:val="20"/>
                <w:szCs w:val="20"/>
              </w:rPr>
              <w:t>общего</w:t>
            </w:r>
          </w:p>
          <w:p w:rsidR="005E3F7C" w:rsidRDefault="00DA039B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5E3F7C" w:rsidRDefault="00DA039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5E3F7C" w:rsidRDefault="00DA039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42.30</w:t>
            </w:r>
          </w:p>
        </w:tc>
      </w:tr>
      <w:tr w:rsidR="005E3F7C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5E3F7C" w:rsidRDefault="00DA039B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5E3F7C" w:rsidRDefault="00DA039B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5E3F7C" w:rsidRDefault="00DA039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5E3F7C" w:rsidRDefault="00DA039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63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13:60:0010014:172</w:t>
            </w:r>
          </w:p>
        </w:tc>
      </w:tr>
      <w:tr w:rsidR="005E3F7C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Площадь </w:t>
            </w:r>
            <w:r>
              <w:rPr>
                <w:rFonts w:eastAsia="Times New Roman"/>
                <w:sz w:val="20"/>
                <w:szCs w:val="20"/>
              </w:rPr>
              <w:t>земельного участка,</w:t>
            </w:r>
          </w:p>
          <w:p w:rsidR="005E3F7C" w:rsidRDefault="00DA039B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5E3F7C" w:rsidRDefault="00DA039B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5E3F7C" w:rsidRDefault="00DA039B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5E3F7C" w:rsidRDefault="00DA039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5E3F7C" w:rsidRDefault="00DA039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5E3F7C" w:rsidRDefault="00DA039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63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585.00</w:t>
            </w:r>
          </w:p>
        </w:tc>
      </w:tr>
      <w:tr w:rsidR="005E3F7C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5E3F7C" w:rsidRDefault="00DA039B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Площадь парковки в </w:t>
            </w:r>
            <w:r>
              <w:rPr>
                <w:rFonts w:eastAsia="Times New Roman"/>
                <w:sz w:val="20"/>
                <w:szCs w:val="20"/>
              </w:rPr>
              <w:t>границах</w:t>
            </w:r>
          </w:p>
          <w:p w:rsidR="005E3F7C" w:rsidRDefault="00DA039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E3F7C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5E3F7C" w:rsidRDefault="00DA039B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5E3F7C" w:rsidRDefault="00DA039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5E3F7C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5E3F7C" w:rsidRDefault="00DA039B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E3F7C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E3F7C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5E3F7C" w:rsidRDefault="00DA039B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Причина </w:t>
            </w:r>
            <w:r>
              <w:rPr>
                <w:rFonts w:eastAsia="Times New Roman"/>
                <w:sz w:val="20"/>
                <w:szCs w:val="20"/>
              </w:rPr>
              <w:t>признания дома</w:t>
            </w:r>
          </w:p>
          <w:p w:rsidR="005E3F7C" w:rsidRDefault="00DA039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E3F7C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5E3F7C" w:rsidRDefault="00DA03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63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5E3F7C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5E3F7C" w:rsidRDefault="005E3F7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E3F7C">
        <w:trPr>
          <w:trHeight w:val="291"/>
        </w:trPr>
        <w:tc>
          <w:tcPr>
            <w:tcW w:w="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5E3F7C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5E3F7C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5E3F7C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E3F7C"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5E3F7C" w:rsidRDefault="00DA03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5E3F7C" w:rsidRDefault="00DA03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инженерно-технического обеспечения, входящих в состав общего имущества в </w:t>
            </w:r>
            <w:r>
              <w:rPr>
                <w:rFonts w:eastAsia="Times New Roman"/>
                <w:sz w:val="20"/>
                <w:szCs w:val="20"/>
              </w:rPr>
              <w:t>многоквартирном доме</w:t>
            </w:r>
          </w:p>
        </w:tc>
        <w:tc>
          <w:tcPr>
            <w:tcW w:w="63" w:type="dxa"/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5E3F7C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5E3F7C" w:rsidRDefault="00DA039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5E3F7C" w:rsidRDefault="00DA03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E3F7C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5E3F7C" w:rsidRDefault="00DA03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5E3F7C" w:rsidRDefault="00DA03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5E3F7C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5E3F7C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5E3F7C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5E3F7C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5E3F7C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5E3F7C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5E3F7C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5E3F7C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Крыши (заполняется по каждому типу </w:t>
            </w:r>
            <w:r>
              <w:rPr>
                <w:rFonts w:eastAsia="Times New Roman"/>
                <w:sz w:val="20"/>
                <w:szCs w:val="20"/>
              </w:rPr>
              <w:t>крыши)</w:t>
            </w:r>
          </w:p>
        </w:tc>
      </w:tr>
      <w:tr w:rsidR="005E3F7C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5E3F7C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5E3F7C" w:rsidRDefault="00DA039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</w:tr>
      <w:tr w:rsidR="005E3F7C">
        <w:trPr>
          <w:trHeight w:val="293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5E3F7C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E3F7C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5E3F7C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Тип </w:t>
            </w:r>
            <w:r>
              <w:rPr>
                <w:rFonts w:eastAsia="Times New Roman"/>
                <w:sz w:val="20"/>
                <w:szCs w:val="20"/>
              </w:rPr>
              <w:t>мусоропровода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5E3F7C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5E3F7C" w:rsidRDefault="005E3F7C">
      <w:pPr>
        <w:spacing w:line="226" w:lineRule="exact"/>
        <w:rPr>
          <w:sz w:val="20"/>
          <w:szCs w:val="20"/>
        </w:rPr>
      </w:pPr>
    </w:p>
    <w:p w:rsidR="005E3F7C" w:rsidRDefault="00DA039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5E3F7C" w:rsidRDefault="005E3F7C">
      <w:pPr>
        <w:spacing w:line="305" w:lineRule="exact"/>
        <w:rPr>
          <w:sz w:val="20"/>
          <w:szCs w:val="20"/>
        </w:rPr>
      </w:pPr>
    </w:p>
    <w:p w:rsidR="005E3F7C" w:rsidRDefault="00DA039B">
      <w:pPr>
        <w:suppressAutoHyphens w:val="0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5E3F7C" w:rsidRDefault="00DA039B">
      <w:pPr>
        <w:ind w:left="800"/>
        <w:rPr>
          <w:sz w:val="20"/>
          <w:szCs w:val="20"/>
        </w:rPr>
      </w:pPr>
      <w:r>
        <w:br w:type="page"/>
      </w:r>
    </w:p>
    <w:p w:rsidR="005E3F7C" w:rsidRDefault="00DA039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Общедомовые приборы учета (заполняется для каждого прибора учета)</w:t>
      </w:r>
    </w:p>
    <w:p w:rsidR="005E3F7C" w:rsidRDefault="005E3F7C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8"/>
        <w:gridCol w:w="2816"/>
        <w:gridCol w:w="945"/>
        <w:gridCol w:w="10"/>
        <w:gridCol w:w="2816"/>
        <w:gridCol w:w="3435"/>
        <w:gridCol w:w="130"/>
        <w:gridCol w:w="130"/>
        <w:gridCol w:w="130"/>
      </w:tblGrid>
      <w:tr w:rsidR="005E3F7C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5E3F7C" w:rsidRDefault="00DA039B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r>
              <w:rPr>
                <w:rFonts w:eastAsia="Times New Roman"/>
                <w:sz w:val="20"/>
                <w:szCs w:val="20"/>
              </w:rPr>
              <w:t>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5E3F7C" w:rsidRDefault="00DA03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E3F7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61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5E3F7C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E3F7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1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5E3F7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1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E3F7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5E3F7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1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15.01.2010</w:t>
            </w:r>
          </w:p>
        </w:tc>
      </w:tr>
      <w:tr w:rsidR="005E3F7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E3F7C" w:rsidRDefault="00DA03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E3F7C" w:rsidRDefault="00DA03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1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04.04.2019</w:t>
            </w:r>
          </w:p>
        </w:tc>
      </w:tr>
      <w:tr w:rsidR="005E3F7C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sz w:val="20"/>
                <w:szCs w:val="20"/>
              </w:rPr>
              <w:t>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12" w:type="dxa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  <w:tc>
          <w:tcPr>
            <w:tcW w:w="12" w:type="dxa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  <w:tc>
          <w:tcPr>
            <w:tcW w:w="12" w:type="dxa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12" w:type="dxa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r>
              <w:rPr>
                <w:rFonts w:eastAsia="Times New Roman"/>
                <w:sz w:val="20"/>
                <w:szCs w:val="20"/>
              </w:rPr>
              <w:t>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15.01.2010</w:t>
            </w:r>
          </w:p>
        </w:tc>
        <w:tc>
          <w:tcPr>
            <w:tcW w:w="12" w:type="dxa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E3F7C" w:rsidRDefault="00DA03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E3F7C" w:rsidRDefault="00DA03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04.04.2019</w:t>
            </w:r>
          </w:p>
        </w:tc>
        <w:tc>
          <w:tcPr>
            <w:tcW w:w="12" w:type="dxa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12" w:type="dxa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</w:t>
            </w:r>
            <w:r>
              <w:rPr>
                <w:rFonts w:eastAsia="Times New Roman"/>
                <w:sz w:val="20"/>
                <w:szCs w:val="20"/>
              </w:rPr>
              <w:t xml:space="preserve"> прибора учета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  <w:tc>
          <w:tcPr>
            <w:tcW w:w="12" w:type="dxa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12" w:type="dxa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  <w:tc>
          <w:tcPr>
            <w:tcW w:w="12" w:type="dxa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12" w:type="dxa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  <w:tc>
          <w:tcPr>
            <w:tcW w:w="12" w:type="dxa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12" w:type="dxa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  <w:tc>
          <w:tcPr>
            <w:tcW w:w="12" w:type="dxa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5E3F7C" w:rsidRDefault="00DA039B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5E3F7C" w:rsidRDefault="005E3F7C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" w:type="dxa"/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" w:type="dxa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" w:type="dxa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5E3F7C" w:rsidRDefault="00DA039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5E3F7C" w:rsidRDefault="00DA03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2" w:type="dxa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91"/>
        </w:trPr>
        <w:tc>
          <w:tcPr>
            <w:tcW w:w="11197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12" w:type="dxa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5E3F7C" w:rsidRDefault="00DA03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5E3F7C" w:rsidRDefault="00DA03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  <w:tc>
          <w:tcPr>
            <w:tcW w:w="12" w:type="dxa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" w:type="dxa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91"/>
        </w:trPr>
        <w:tc>
          <w:tcPr>
            <w:tcW w:w="11197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12" w:type="dxa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  <w:tc>
          <w:tcPr>
            <w:tcW w:w="12" w:type="dxa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91"/>
        </w:trPr>
        <w:tc>
          <w:tcPr>
            <w:tcW w:w="11197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12" w:type="dxa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5E3F7C" w:rsidRDefault="00DA03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5E3F7C" w:rsidRDefault="00DA03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Центральное </w:t>
            </w:r>
            <w:r>
              <w:rPr>
                <w:rFonts w:eastAsia="Times New Roman"/>
                <w:sz w:val="20"/>
                <w:szCs w:val="20"/>
              </w:rPr>
              <w:t>(открытая система)</w:t>
            </w:r>
          </w:p>
        </w:tc>
        <w:tc>
          <w:tcPr>
            <w:tcW w:w="12" w:type="dxa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91"/>
        </w:trPr>
        <w:tc>
          <w:tcPr>
            <w:tcW w:w="11197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12" w:type="dxa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5E3F7C" w:rsidRDefault="00DA03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5E3F7C" w:rsidRDefault="00DA03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  <w:tc>
          <w:tcPr>
            <w:tcW w:w="12" w:type="dxa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5E3F7C" w:rsidRDefault="00DA039B">
      <w:pPr>
        <w:rPr>
          <w:sz w:val="20"/>
          <w:szCs w:val="20"/>
        </w:rPr>
      </w:pPr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72"/>
        <w:gridCol w:w="960"/>
        <w:gridCol w:w="2882"/>
        <w:gridCol w:w="3544"/>
        <w:gridCol w:w="130"/>
      </w:tblGrid>
      <w:tr w:rsidR="005E3F7C">
        <w:trPr>
          <w:trHeight w:val="291"/>
        </w:trPr>
        <w:tc>
          <w:tcPr>
            <w:tcW w:w="11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pageBreakBefore/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водоотведения</w:t>
            </w:r>
          </w:p>
        </w:tc>
        <w:tc>
          <w:tcPr>
            <w:tcW w:w="21" w:type="dxa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76"/>
        </w:trPr>
        <w:tc>
          <w:tcPr>
            <w:tcW w:w="8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E3F7C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Объем </w:t>
            </w:r>
            <w:r>
              <w:rPr>
                <w:rFonts w:eastAsia="Times New Roman"/>
                <w:sz w:val="20"/>
                <w:szCs w:val="20"/>
              </w:rPr>
              <w:t>выгребных ям</w:t>
            </w:r>
          </w:p>
        </w:tc>
        <w:tc>
          <w:tcPr>
            <w:tcW w:w="9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5E3F7C">
        <w:trPr>
          <w:trHeight w:val="291"/>
        </w:trPr>
        <w:tc>
          <w:tcPr>
            <w:tcW w:w="1119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5E3F7C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E3F7C">
        <w:trPr>
          <w:trHeight w:val="291"/>
        </w:trPr>
        <w:tc>
          <w:tcPr>
            <w:tcW w:w="1119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5E3F7C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5E3F7C">
        <w:trPr>
          <w:trHeight w:val="291"/>
        </w:trPr>
        <w:tc>
          <w:tcPr>
            <w:tcW w:w="1119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5E3F7C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5E3F7C">
        <w:trPr>
          <w:trHeight w:val="291"/>
        </w:trPr>
        <w:tc>
          <w:tcPr>
            <w:tcW w:w="1119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5E3F7C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5E3F7C" w:rsidRDefault="005E3F7C">
      <w:pPr>
        <w:rPr>
          <w:sz w:val="20"/>
          <w:szCs w:val="20"/>
        </w:rPr>
      </w:pPr>
    </w:p>
    <w:p w:rsidR="005E3F7C" w:rsidRDefault="005E3F7C">
      <w:pPr>
        <w:rPr>
          <w:rFonts w:eastAsia="Times New Roman"/>
          <w:sz w:val="20"/>
          <w:szCs w:val="20"/>
        </w:rPr>
      </w:pPr>
    </w:p>
    <w:p w:rsidR="005E3F7C" w:rsidRDefault="00DA039B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Иное оборудование/конструктивный элемент (заполняется для каждого вида </w:t>
      </w:r>
      <w:r>
        <w:rPr>
          <w:rFonts w:eastAsia="Times New Roman"/>
          <w:sz w:val="20"/>
          <w:szCs w:val="20"/>
        </w:rPr>
        <w:t>оборудования/конструктивного элемента)</w:t>
      </w:r>
    </w:p>
    <w:p w:rsidR="005E3F7C" w:rsidRDefault="005E3F7C">
      <w:pPr>
        <w:spacing w:line="20" w:lineRule="exact"/>
        <w:rPr>
          <w:sz w:val="20"/>
          <w:szCs w:val="20"/>
        </w:rPr>
      </w:pPr>
    </w:p>
    <w:p w:rsidR="005E3F7C" w:rsidRDefault="005E3F7C">
      <w:pPr>
        <w:spacing w:line="35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5E3F7C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DA039B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5E3F7C" w:rsidRDefault="00DA03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5E3F7C" w:rsidRDefault="00DA03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5E3F7C" w:rsidRDefault="00DA03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5E3F7C" w:rsidRDefault="00DA03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5E3F7C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DA039B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5E3F7C" w:rsidRDefault="00DA03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5E3F7C" w:rsidRDefault="00DA03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5E3F7C" w:rsidRDefault="00DA03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5E3F7C" w:rsidRDefault="00DA03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5E3F7C" w:rsidRDefault="00DA039B">
      <w:pPr>
        <w:spacing w:line="226" w:lineRule="exact"/>
        <w:rPr>
          <w:sz w:val="20"/>
          <w:szCs w:val="20"/>
        </w:rPr>
      </w:pPr>
      <w:r>
        <w:br w:type="page"/>
      </w:r>
    </w:p>
    <w:p w:rsidR="005E3F7C" w:rsidRDefault="00DA039B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</w:t>
      </w:r>
      <w:r>
        <w:rPr>
          <w:rFonts w:eastAsia="Times New Roman"/>
          <w:sz w:val="20"/>
          <w:szCs w:val="20"/>
        </w:rPr>
        <w:t>(заполняется по каждой выполняемой работе (оказываемой услуге))</w:t>
      </w:r>
    </w:p>
    <w:p w:rsidR="005E3F7C" w:rsidRDefault="005E3F7C">
      <w:pPr>
        <w:jc w:val="center"/>
        <w:rPr>
          <w:rFonts w:eastAsia="Times New Roman"/>
          <w:sz w:val="20"/>
          <w:szCs w:val="20"/>
        </w:rPr>
      </w:pPr>
    </w:p>
    <w:tbl>
      <w:tblPr>
        <w:tblW w:w="11214" w:type="dxa"/>
        <w:tblInd w:w="93" w:type="dxa"/>
        <w:tblLayout w:type="fixed"/>
        <w:tblLook w:val="04A0"/>
      </w:tblPr>
      <w:tblGrid>
        <w:gridCol w:w="641"/>
        <w:gridCol w:w="3900"/>
        <w:gridCol w:w="1119"/>
        <w:gridCol w:w="1261"/>
        <w:gridCol w:w="1884"/>
        <w:gridCol w:w="2409"/>
      </w:tblGrid>
      <w:tr w:rsidR="005E3F7C">
        <w:trPr>
          <w:trHeight w:val="51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(услуга)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5E3F7C">
        <w:trPr>
          <w:trHeight w:val="51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7C" w:rsidRDefault="00DA039B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2,24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528,1</w:t>
            </w:r>
          </w:p>
        </w:tc>
        <w:tc>
          <w:tcPr>
            <w:tcW w:w="1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14 195,33</w:t>
            </w:r>
          </w:p>
        </w:tc>
      </w:tr>
      <w:tr w:rsidR="005E3F7C">
        <w:trPr>
          <w:trHeight w:val="686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7C" w:rsidRDefault="00DA039B">
            <w:pPr>
              <w:widowControl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528,1</w:t>
            </w:r>
          </w:p>
        </w:tc>
        <w:tc>
          <w:tcPr>
            <w:tcW w:w="1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13 371,49</w:t>
            </w:r>
          </w:p>
        </w:tc>
      </w:tr>
      <w:tr w:rsidR="005E3F7C">
        <w:trPr>
          <w:trHeight w:val="102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7C" w:rsidRDefault="00DA039B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0,33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528,1</w:t>
            </w:r>
          </w:p>
        </w:tc>
        <w:tc>
          <w:tcPr>
            <w:tcW w:w="1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2 091,28</w:t>
            </w:r>
          </w:p>
        </w:tc>
      </w:tr>
      <w:tr w:rsidR="005E3F7C">
        <w:trPr>
          <w:trHeight w:val="1115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7C" w:rsidRDefault="00DA039B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1,19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528,1</w:t>
            </w:r>
          </w:p>
        </w:tc>
        <w:tc>
          <w:tcPr>
            <w:tcW w:w="1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7 541,27</w:t>
            </w:r>
          </w:p>
        </w:tc>
      </w:tr>
      <w:tr w:rsidR="005E3F7C">
        <w:trPr>
          <w:trHeight w:val="1812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7C" w:rsidRDefault="00DA039B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Работы, необходимые для надлежащего </w:t>
            </w:r>
            <w:r>
              <w:rPr>
                <w:rFonts w:cs="Arial"/>
                <w:sz w:val="20"/>
                <w:szCs w:val="20"/>
              </w:rPr>
              <w:t>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6,64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528,1</w:t>
            </w:r>
          </w:p>
        </w:tc>
        <w:tc>
          <w:tcPr>
            <w:tcW w:w="1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42 079,01</w:t>
            </w:r>
          </w:p>
        </w:tc>
      </w:tr>
      <w:tr w:rsidR="005E3F7C">
        <w:trPr>
          <w:trHeight w:val="3638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cs="Arial"/>
                <w:sz w:val="20"/>
                <w:szCs w:val="20"/>
              </w:rPr>
              <w:br/>
              <w:t>Работы, выполняемые в целях надлежащего содержания систем теплоснабжения (отопление, горяче</w:t>
            </w:r>
            <w:r>
              <w:rPr>
                <w:rFonts w:cs="Arial"/>
                <w:sz w:val="20"/>
                <w:szCs w:val="20"/>
              </w:rPr>
              <w:t xml:space="preserve">е водоснабжение) в многоквартирных домах. </w:t>
            </w:r>
            <w:r>
              <w:rPr>
                <w:rFonts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6,83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528,1</w:t>
            </w:r>
          </w:p>
        </w:tc>
        <w:tc>
          <w:tcPr>
            <w:tcW w:w="1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43 283,08</w:t>
            </w:r>
          </w:p>
        </w:tc>
      </w:tr>
      <w:tr w:rsidR="005E3F7C">
        <w:trPr>
          <w:trHeight w:val="842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7C" w:rsidRDefault="00DA039B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Работы, выполняемые в целях надлежащего </w:t>
            </w:r>
            <w:r>
              <w:rPr>
                <w:rFonts w:cs="Arial"/>
                <w:sz w:val="20"/>
                <w:szCs w:val="20"/>
              </w:rPr>
              <w:t>содержания систем внутридомового газового оборудования в многоквартирных домах.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0,85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528,1</w:t>
            </w:r>
          </w:p>
        </w:tc>
        <w:tc>
          <w:tcPr>
            <w:tcW w:w="1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5 386,62</w:t>
            </w:r>
          </w:p>
        </w:tc>
      </w:tr>
      <w:tr w:rsidR="005E3F7C">
        <w:trPr>
          <w:trHeight w:val="255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20,19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127 948,07</w:t>
            </w:r>
          </w:p>
        </w:tc>
      </w:tr>
    </w:tbl>
    <w:p w:rsidR="005E3F7C" w:rsidRDefault="005E3F7C">
      <w:pPr>
        <w:jc w:val="center"/>
        <w:rPr>
          <w:rFonts w:eastAsia="Times New Roman"/>
          <w:sz w:val="20"/>
          <w:szCs w:val="20"/>
        </w:rPr>
      </w:pPr>
    </w:p>
    <w:p w:rsidR="005E3F7C" w:rsidRDefault="00DA039B">
      <w:pPr>
        <w:jc w:val="center"/>
        <w:rPr>
          <w:rFonts w:eastAsia="Times New Roman"/>
          <w:sz w:val="20"/>
          <w:szCs w:val="20"/>
        </w:rPr>
      </w:pPr>
      <w:r>
        <w:br w:type="page"/>
      </w:r>
    </w:p>
    <w:p w:rsidR="005E3F7C" w:rsidRDefault="00DA039B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5E3F7C" w:rsidRDefault="005E3F7C">
      <w:pPr>
        <w:spacing w:line="20" w:lineRule="exact"/>
        <w:rPr>
          <w:sz w:val="20"/>
          <w:szCs w:val="20"/>
        </w:rPr>
      </w:pPr>
    </w:p>
    <w:p w:rsidR="005E3F7C" w:rsidRDefault="005E3F7C">
      <w:pPr>
        <w:spacing w:line="20" w:lineRule="exact"/>
        <w:rPr>
          <w:sz w:val="20"/>
          <w:szCs w:val="20"/>
        </w:rPr>
      </w:pPr>
    </w:p>
    <w:p w:rsidR="005E3F7C" w:rsidRDefault="005E3F7C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6"/>
        <w:gridCol w:w="2720"/>
        <w:gridCol w:w="3576"/>
      </w:tblGrid>
      <w:tr w:rsidR="005E3F7C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DA039B">
            <w:pPr>
              <w:widowControl w:val="0"/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N </w:t>
            </w:r>
            <w:r>
              <w:rPr>
                <w:sz w:val="20"/>
                <w:szCs w:val="20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>параметра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5E3F7C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 в 9.58</w:t>
            </w:r>
          </w:p>
        </w:tc>
      </w:tr>
      <w:tr w:rsidR="005E3F7C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DA039B">
            <w:pPr>
              <w:widowControl w:val="0"/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  <w:p w:rsidR="005E3F7C" w:rsidRDefault="005E3F7C">
            <w:pPr>
              <w:widowControl w:val="0"/>
              <w:ind w:left="80"/>
              <w:rPr>
                <w:sz w:val="20"/>
                <w:szCs w:val="20"/>
              </w:rPr>
            </w:pPr>
          </w:p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  <w:p w:rsidR="005E3F7C" w:rsidRDefault="005E3F7C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5E3F7C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</w:t>
            </w:r>
            <w:r>
              <w:rPr>
                <w:sz w:val="20"/>
                <w:szCs w:val="20"/>
              </w:rPr>
              <w:t xml:space="preserve"> предоставления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5E3F7C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5E3F7C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5E3F7C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дифференциации тарифов в случаях,предус-мотренных законодательством Российской Федерации о </w:t>
            </w:r>
            <w:r>
              <w:rPr>
                <w:sz w:val="20"/>
                <w:szCs w:val="20"/>
              </w:rPr>
              <w:t>государственном регулиро-вании цен (тарифов)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 предус-мотренных законодетельст-вом Российской Федерации о государственном регулиро-вании цен (тарифов)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58/33</w:t>
            </w:r>
          </w:p>
        </w:tc>
      </w:tr>
      <w:tr w:rsidR="005E3F7C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 рас-ширяющим к полю "Описа-ние дифференциации" и заполняется при необхо-димости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5E3F7C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"Саровская ТеплоСетевая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компания"</w:t>
            </w:r>
          </w:p>
        </w:tc>
      </w:tr>
      <w:tr w:rsidR="005E3F7C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лица,осуществляющего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5254082630</w:t>
            </w:r>
          </w:p>
        </w:tc>
      </w:tr>
      <w:tr w:rsidR="005E3F7C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11.01.2013</w:t>
            </w:r>
          </w:p>
        </w:tc>
      </w:tr>
      <w:tr w:rsidR="005E3F7C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№276</w:t>
            </w:r>
          </w:p>
        </w:tc>
      </w:tr>
      <w:tr w:rsidR="005E3F7C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5E3F7C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58/33</w:t>
            </w:r>
          </w:p>
        </w:tc>
      </w:tr>
      <w:tr w:rsidR="005E3F7C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органа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5E3F7C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5E3F7C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жилых </w:t>
            </w: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0.01700</w:t>
            </w:r>
          </w:p>
        </w:tc>
      </w:tr>
      <w:tr w:rsidR="005E3F7C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норма-тива потребления 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5E3F7C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E3F7C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5E3F7C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r>
              <w:rPr>
                <w:sz w:val="20"/>
                <w:szCs w:val="20"/>
              </w:rPr>
              <w:t>норма-тива потребления 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5E3F7C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E3F7C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5E3F7C" w:rsidRDefault="00DA039B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19.12.14</w:t>
            </w:r>
          </w:p>
        </w:tc>
      </w:tr>
      <w:tr w:rsidR="005E3F7C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908</w:t>
            </w:r>
          </w:p>
        </w:tc>
      </w:tr>
      <w:tr w:rsidR="005E3F7C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5E3F7C" w:rsidRDefault="005E3F7C">
      <w:pPr>
        <w:spacing w:line="35" w:lineRule="exact"/>
        <w:rPr>
          <w:sz w:val="20"/>
          <w:szCs w:val="20"/>
        </w:rPr>
      </w:pPr>
    </w:p>
    <w:p w:rsidR="005E3F7C" w:rsidRDefault="005E3F7C">
      <w:pPr>
        <w:spacing w:line="200" w:lineRule="exact"/>
        <w:rPr>
          <w:sz w:val="20"/>
          <w:szCs w:val="20"/>
        </w:rPr>
      </w:pPr>
    </w:p>
    <w:tbl>
      <w:tblPr>
        <w:tblW w:w="1116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2"/>
        <w:gridCol w:w="2726"/>
        <w:gridCol w:w="3578"/>
      </w:tblGrid>
      <w:tr w:rsidR="005E3F7C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DA039B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5E3F7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5E3F7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кВт/ч</w:t>
            </w:r>
          </w:p>
        </w:tc>
      </w:tr>
      <w:tr w:rsidR="005E3F7C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3,84</w:t>
            </w:r>
          </w:p>
        </w:tc>
      </w:tr>
      <w:tr w:rsidR="005E3F7C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региональной службы по тарифам Нижегородской области от 19.12.2019 № 62/1</w:t>
            </w:r>
          </w:p>
        </w:tc>
      </w:tr>
      <w:tr w:rsidR="005E3F7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5E3F7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РФЯЦ--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ВНИИЭФ"</w:t>
            </w:r>
          </w:p>
        </w:tc>
      </w:tr>
      <w:tr w:rsidR="005E3F7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5254081010</w:t>
            </w:r>
          </w:p>
        </w:tc>
      </w:tr>
      <w:tr w:rsidR="005E3F7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E3F7C" w:rsidRDefault="005E3F7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31.12.12</w:t>
            </w:r>
          </w:p>
        </w:tc>
      </w:tr>
      <w:tr w:rsidR="005E3F7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коммунального </w:t>
            </w: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№11</w:t>
            </w:r>
          </w:p>
        </w:tc>
      </w:tr>
      <w:tr w:rsidR="005E3F7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19.12.2019</w:t>
            </w:r>
          </w:p>
        </w:tc>
      </w:tr>
      <w:tr w:rsidR="005E3F7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№62/1</w:t>
            </w:r>
          </w:p>
        </w:tc>
      </w:tr>
      <w:tr w:rsidR="005E3F7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РСТ </w:t>
            </w:r>
            <w:r>
              <w:rPr>
                <w:sz w:val="20"/>
                <w:szCs w:val="20"/>
              </w:rPr>
              <w:t>Нижегородской области</w:t>
            </w:r>
          </w:p>
        </w:tc>
      </w:tr>
      <w:tr w:rsidR="005E3F7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5E3F7C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0.13000</w:t>
            </w:r>
          </w:p>
        </w:tc>
      </w:tr>
      <w:tr w:rsidR="005E3F7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5E3F7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E3F7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5E3F7C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5E3F7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E3F7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5E3F7C" w:rsidRDefault="00DA039B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25.06.14</w:t>
            </w:r>
          </w:p>
        </w:tc>
      </w:tr>
      <w:tr w:rsidR="005E3F7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425</w:t>
            </w:r>
          </w:p>
        </w:tc>
      </w:tr>
      <w:tr w:rsidR="005E3F7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5E3F7C" w:rsidRDefault="005E3F7C">
      <w:pPr>
        <w:spacing w:line="200" w:lineRule="exact"/>
        <w:rPr>
          <w:sz w:val="20"/>
          <w:szCs w:val="20"/>
        </w:rPr>
      </w:pPr>
    </w:p>
    <w:p w:rsidR="005E3F7C" w:rsidRDefault="005E3F7C">
      <w:pPr>
        <w:spacing w:line="200" w:lineRule="exact"/>
        <w:rPr>
          <w:sz w:val="20"/>
          <w:szCs w:val="20"/>
        </w:rPr>
      </w:pPr>
    </w:p>
    <w:p w:rsidR="005E3F7C" w:rsidRDefault="005E3F7C">
      <w:pPr>
        <w:spacing w:line="200" w:lineRule="exact"/>
        <w:rPr>
          <w:sz w:val="20"/>
          <w:szCs w:val="20"/>
        </w:rPr>
      </w:pPr>
    </w:p>
    <w:p w:rsidR="005E3F7C" w:rsidRDefault="005E3F7C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7"/>
        <w:gridCol w:w="2876"/>
        <w:gridCol w:w="961"/>
        <w:gridCol w:w="2858"/>
        <w:gridCol w:w="3538"/>
        <w:gridCol w:w="130"/>
      </w:tblGrid>
      <w:tr w:rsidR="00DA039B" w:rsidTr="00DA039B">
        <w:trPr>
          <w:trHeight w:val="296"/>
        </w:trPr>
        <w:tc>
          <w:tcPr>
            <w:tcW w:w="8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39B" w:rsidRDefault="00DA039B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39B" w:rsidRDefault="00DA039B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130" w:type="dxa"/>
          </w:tcPr>
          <w:p w:rsidR="00DA039B" w:rsidRDefault="00DA039B">
            <w:pPr>
              <w:widowControl w:val="0"/>
              <w:rPr>
                <w:sz w:val="20"/>
                <w:szCs w:val="20"/>
              </w:rPr>
            </w:pPr>
          </w:p>
        </w:tc>
      </w:tr>
      <w:tr w:rsidR="00DA039B" w:rsidTr="00DA039B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39B" w:rsidRDefault="00DA03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DA039B" w:rsidRDefault="00DA039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DA039B" w:rsidRDefault="00DA039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39B" w:rsidRDefault="00DA039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DA039B" w:rsidRDefault="00DA039B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130" w:type="dxa"/>
          </w:tcPr>
          <w:p w:rsidR="00DA039B" w:rsidRDefault="00DA039B">
            <w:pPr>
              <w:widowControl w:val="0"/>
              <w:rPr>
                <w:sz w:val="20"/>
                <w:szCs w:val="20"/>
              </w:rPr>
            </w:pPr>
          </w:p>
        </w:tc>
      </w:tr>
      <w:tr w:rsidR="00DA039B" w:rsidTr="00DA039B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39B" w:rsidRDefault="00DA03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39B" w:rsidRDefault="00DA039B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руб./кв.м</w:t>
            </w:r>
          </w:p>
        </w:tc>
        <w:tc>
          <w:tcPr>
            <w:tcW w:w="130" w:type="dxa"/>
          </w:tcPr>
          <w:p w:rsidR="00DA039B" w:rsidRDefault="00DA039B">
            <w:pPr>
              <w:widowControl w:val="0"/>
              <w:rPr>
                <w:sz w:val="20"/>
                <w:szCs w:val="20"/>
              </w:rPr>
            </w:pPr>
          </w:p>
        </w:tc>
      </w:tr>
      <w:tr w:rsidR="00DA039B" w:rsidTr="00DA039B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39B" w:rsidRDefault="00DA03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39B" w:rsidRPr="007C297A" w:rsidRDefault="00DA039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  <w:tc>
          <w:tcPr>
            <w:tcW w:w="130" w:type="dxa"/>
          </w:tcPr>
          <w:p w:rsidR="00DA039B" w:rsidRDefault="00DA039B">
            <w:pPr>
              <w:widowControl w:val="0"/>
              <w:rPr>
                <w:sz w:val="20"/>
                <w:szCs w:val="20"/>
              </w:rPr>
            </w:pPr>
          </w:p>
        </w:tc>
      </w:tr>
      <w:tr w:rsidR="00DA039B" w:rsidTr="00DA039B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39B" w:rsidRDefault="00DA03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DA039B" w:rsidRDefault="00DA039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DA039B" w:rsidRDefault="00DA039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DA039B" w:rsidRDefault="00DA039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DA039B" w:rsidRDefault="00DA039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DA039B" w:rsidRDefault="00DA039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DA039B" w:rsidRDefault="00DA039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DA039B" w:rsidRDefault="00DA039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DA039B" w:rsidRDefault="00DA039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DA039B" w:rsidRDefault="00DA039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DA039B" w:rsidRDefault="00DA039B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6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39B" w:rsidRPr="007C297A" w:rsidRDefault="00DA039B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31.07.2020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DA039B" w:rsidTr="00DA039B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39B" w:rsidRDefault="00DA03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DA039B" w:rsidRDefault="00DA039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DA039B" w:rsidRDefault="00DA039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DA039B" w:rsidRDefault="00DA039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DA039B" w:rsidRDefault="00DA039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DA039B" w:rsidRDefault="00DA039B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66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39B" w:rsidRPr="004F1B9D" w:rsidRDefault="00DA039B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DA039B" w:rsidTr="00DA039B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39B" w:rsidRDefault="00DA03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DA039B" w:rsidRDefault="00DA039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DA039B" w:rsidRDefault="00DA039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DA039B" w:rsidRDefault="00DA039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DA039B" w:rsidRDefault="00DA039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39B" w:rsidRPr="007C297A" w:rsidRDefault="00DA039B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DA039B" w:rsidRPr="007C297A" w:rsidRDefault="00DA039B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  <w:tc>
          <w:tcPr>
            <w:tcW w:w="130" w:type="dxa"/>
          </w:tcPr>
          <w:p w:rsidR="00DA039B" w:rsidRDefault="00DA039B">
            <w:pPr>
              <w:widowControl w:val="0"/>
              <w:rPr>
                <w:sz w:val="20"/>
                <w:szCs w:val="20"/>
              </w:rPr>
            </w:pPr>
          </w:p>
        </w:tc>
      </w:tr>
      <w:tr w:rsidR="00DA039B" w:rsidTr="00DA039B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39B" w:rsidRDefault="00DA03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DA039B" w:rsidRDefault="00DA039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DA039B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39B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  <w:tc>
          <w:tcPr>
            <w:tcW w:w="130" w:type="dxa"/>
          </w:tcPr>
          <w:p w:rsidR="00DA039B" w:rsidRDefault="00DA039B">
            <w:pPr>
              <w:widowControl w:val="0"/>
              <w:rPr>
                <w:sz w:val="20"/>
                <w:szCs w:val="20"/>
              </w:rPr>
            </w:pPr>
          </w:p>
        </w:tc>
      </w:tr>
      <w:tr w:rsidR="00DA039B" w:rsidTr="00DA039B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39B" w:rsidRDefault="00DA03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DA039B" w:rsidRDefault="00DA039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DA039B" w:rsidRDefault="00DA039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DA039B" w:rsidRDefault="00DA039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39B" w:rsidRPr="007C297A" w:rsidRDefault="00DA039B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  <w:tc>
          <w:tcPr>
            <w:tcW w:w="130" w:type="dxa"/>
          </w:tcPr>
          <w:p w:rsidR="00DA039B" w:rsidRDefault="00DA039B">
            <w:pPr>
              <w:widowControl w:val="0"/>
              <w:rPr>
                <w:sz w:val="20"/>
                <w:szCs w:val="20"/>
              </w:rPr>
            </w:pPr>
          </w:p>
        </w:tc>
      </w:tr>
      <w:tr w:rsidR="00DA039B" w:rsidTr="00DA039B">
        <w:trPr>
          <w:trHeight w:val="600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39B" w:rsidRDefault="00DA03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39B" w:rsidRDefault="00DA039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DA039B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39B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  <w:tc>
          <w:tcPr>
            <w:tcW w:w="130" w:type="dxa"/>
          </w:tcPr>
          <w:p w:rsidR="00DA039B" w:rsidRDefault="00DA039B">
            <w:pPr>
              <w:widowControl w:val="0"/>
              <w:rPr>
                <w:sz w:val="20"/>
                <w:szCs w:val="20"/>
              </w:rPr>
            </w:pPr>
          </w:p>
        </w:tc>
      </w:tr>
      <w:tr w:rsidR="00DA039B" w:rsidTr="00DA039B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39B" w:rsidRDefault="00DA03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DA039B" w:rsidRDefault="00DA039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DA039B" w:rsidRDefault="00DA039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DA039B" w:rsidRDefault="00DA039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DA039B" w:rsidRDefault="00DA039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39B" w:rsidRPr="007C297A" w:rsidRDefault="00DA039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  <w:tc>
          <w:tcPr>
            <w:tcW w:w="130" w:type="dxa"/>
          </w:tcPr>
          <w:p w:rsidR="00DA039B" w:rsidRDefault="00DA039B">
            <w:pPr>
              <w:widowControl w:val="0"/>
              <w:rPr>
                <w:sz w:val="20"/>
                <w:szCs w:val="20"/>
              </w:rPr>
            </w:pPr>
          </w:p>
        </w:tc>
      </w:tr>
      <w:tr w:rsidR="00DA039B" w:rsidTr="00DA039B">
        <w:trPr>
          <w:trHeight w:val="10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39B" w:rsidRDefault="00DA03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DA039B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39B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0" w:type="dxa"/>
          </w:tcPr>
          <w:p w:rsidR="00DA039B" w:rsidRDefault="00DA039B">
            <w:pPr>
              <w:widowControl w:val="0"/>
              <w:rPr>
                <w:sz w:val="20"/>
                <w:szCs w:val="20"/>
              </w:rPr>
            </w:pPr>
          </w:p>
        </w:tc>
      </w:tr>
      <w:tr w:rsidR="00DA039B" w:rsidTr="00DA039B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39B" w:rsidRDefault="00DA03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DA039B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39B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130" w:type="dxa"/>
          </w:tcPr>
          <w:p w:rsidR="00DA039B" w:rsidRDefault="00DA039B">
            <w:pPr>
              <w:widowControl w:val="0"/>
              <w:rPr>
                <w:sz w:val="20"/>
                <w:szCs w:val="20"/>
              </w:rPr>
            </w:pPr>
          </w:p>
        </w:tc>
      </w:tr>
      <w:tr w:rsidR="00DA039B" w:rsidTr="00DA039B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39B" w:rsidRDefault="00DA03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39B" w:rsidRPr="007C297A" w:rsidRDefault="00DA039B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2020</w:t>
            </w:r>
          </w:p>
        </w:tc>
        <w:tc>
          <w:tcPr>
            <w:tcW w:w="130" w:type="dxa"/>
          </w:tcPr>
          <w:p w:rsidR="00DA039B" w:rsidRDefault="00DA039B">
            <w:pPr>
              <w:widowControl w:val="0"/>
              <w:rPr>
                <w:sz w:val="20"/>
                <w:szCs w:val="20"/>
              </w:rPr>
            </w:pPr>
          </w:p>
        </w:tc>
      </w:tr>
      <w:tr w:rsidR="00DA039B" w:rsidTr="00DA039B">
        <w:trPr>
          <w:trHeight w:val="67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39B" w:rsidRDefault="00DA03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A039B" w:rsidRDefault="00DA039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DA039B" w:rsidRDefault="00DA039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A039B" w:rsidRDefault="00DA039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DA039B" w:rsidRDefault="00DA039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39B" w:rsidRDefault="00DA039B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  <w:tc>
          <w:tcPr>
            <w:tcW w:w="130" w:type="dxa"/>
          </w:tcPr>
          <w:p w:rsidR="00DA039B" w:rsidRDefault="00DA039B">
            <w:pPr>
              <w:widowControl w:val="0"/>
              <w:rPr>
                <w:sz w:val="20"/>
                <w:szCs w:val="20"/>
              </w:rPr>
            </w:pPr>
          </w:p>
        </w:tc>
      </w:tr>
      <w:tr w:rsidR="00DA039B" w:rsidTr="00DA039B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39B" w:rsidRDefault="00DA03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DA039B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39B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130" w:type="dxa"/>
          </w:tcPr>
          <w:p w:rsidR="00DA039B" w:rsidRDefault="00DA039B">
            <w:pPr>
              <w:widowControl w:val="0"/>
              <w:rPr>
                <w:sz w:val="20"/>
                <w:szCs w:val="20"/>
              </w:rPr>
            </w:pPr>
          </w:p>
        </w:tc>
      </w:tr>
      <w:tr w:rsidR="00DA039B" w:rsidTr="00DA039B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39B" w:rsidRDefault="00DA03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39B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" w:type="dxa"/>
          </w:tcPr>
          <w:p w:rsidR="00DA039B" w:rsidRDefault="00DA039B">
            <w:pPr>
              <w:widowControl w:val="0"/>
              <w:rPr>
                <w:sz w:val="20"/>
                <w:szCs w:val="20"/>
              </w:rPr>
            </w:pPr>
          </w:p>
        </w:tc>
      </w:tr>
      <w:tr w:rsidR="00DA039B" w:rsidTr="00DA039B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39B" w:rsidRDefault="00DA03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A039B" w:rsidRDefault="00DA039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DA039B" w:rsidRDefault="00DA039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A039B" w:rsidRDefault="00DA039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DA039B" w:rsidRDefault="00DA039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39B" w:rsidRDefault="00DA039B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  <w:tc>
          <w:tcPr>
            <w:tcW w:w="130" w:type="dxa"/>
          </w:tcPr>
          <w:p w:rsidR="00DA039B" w:rsidRDefault="00DA039B">
            <w:pPr>
              <w:widowControl w:val="0"/>
              <w:rPr>
                <w:sz w:val="20"/>
                <w:szCs w:val="20"/>
              </w:rPr>
            </w:pPr>
          </w:p>
        </w:tc>
      </w:tr>
      <w:tr w:rsidR="00DA039B" w:rsidTr="00DA039B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39B" w:rsidRDefault="00DA03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DA039B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39B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130" w:type="dxa"/>
          </w:tcPr>
          <w:p w:rsidR="00DA039B" w:rsidRDefault="00DA039B">
            <w:pPr>
              <w:widowControl w:val="0"/>
              <w:rPr>
                <w:sz w:val="20"/>
                <w:szCs w:val="20"/>
              </w:rPr>
            </w:pPr>
          </w:p>
        </w:tc>
      </w:tr>
      <w:tr w:rsidR="00DA039B" w:rsidTr="00DA039B">
        <w:trPr>
          <w:trHeight w:val="23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39B" w:rsidRDefault="00DA03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39B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" w:type="dxa"/>
          </w:tcPr>
          <w:p w:rsidR="00DA039B" w:rsidRDefault="00DA039B">
            <w:pPr>
              <w:widowControl w:val="0"/>
              <w:rPr>
                <w:sz w:val="20"/>
                <w:szCs w:val="20"/>
              </w:rPr>
            </w:pPr>
          </w:p>
        </w:tc>
      </w:tr>
      <w:tr w:rsidR="00DA039B" w:rsidTr="00DA039B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39B" w:rsidRDefault="00DA039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DA039B" w:rsidRDefault="00DA039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DA039B" w:rsidRDefault="00DA039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DA039B" w:rsidRDefault="00DA039B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DA039B" w:rsidRDefault="00DA039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DA039B" w:rsidRDefault="00DA039B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 w:rsidP="00AD06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DA039B" w:rsidRDefault="00DA039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39B" w:rsidRDefault="00DA039B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  <w:tc>
          <w:tcPr>
            <w:tcW w:w="130" w:type="dxa"/>
          </w:tcPr>
          <w:p w:rsidR="00DA039B" w:rsidRDefault="00DA039B">
            <w:pPr>
              <w:widowControl w:val="0"/>
              <w:rPr>
                <w:sz w:val="20"/>
                <w:szCs w:val="20"/>
              </w:rPr>
            </w:pPr>
          </w:p>
        </w:tc>
      </w:tr>
      <w:tr w:rsidR="00DA039B" w:rsidTr="00DA039B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39B" w:rsidRDefault="00DA039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>
            <w:pPr>
              <w:widowControl w:val="0"/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DA039B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39B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421</w:t>
            </w:r>
          </w:p>
        </w:tc>
        <w:tc>
          <w:tcPr>
            <w:tcW w:w="130" w:type="dxa"/>
          </w:tcPr>
          <w:p w:rsidR="00DA039B" w:rsidRDefault="00DA039B">
            <w:pPr>
              <w:widowControl w:val="0"/>
              <w:rPr>
                <w:sz w:val="20"/>
                <w:szCs w:val="20"/>
              </w:rPr>
            </w:pPr>
          </w:p>
        </w:tc>
      </w:tr>
      <w:tr w:rsidR="00DA039B" w:rsidTr="00DA039B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39B" w:rsidRDefault="00DA039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>
            <w:pPr>
              <w:widowControl w:val="0"/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39B" w:rsidRDefault="00DA039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DA039B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39B" w:rsidRDefault="00DA039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DA039B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  <w:tc>
          <w:tcPr>
            <w:tcW w:w="130" w:type="dxa"/>
          </w:tcPr>
          <w:p w:rsidR="00DA039B" w:rsidRDefault="00DA039B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5E3F7C" w:rsidRDefault="005E3F7C">
      <w:pPr>
        <w:sectPr w:rsidR="005E3F7C">
          <w:pgSz w:w="11906" w:h="16838"/>
          <w:pgMar w:top="572" w:right="340" w:bottom="0" w:left="400" w:header="0" w:footer="0" w:gutter="0"/>
          <w:cols w:space="720"/>
          <w:formProt w:val="0"/>
          <w:docGrid w:linePitch="600" w:charSpace="40960"/>
        </w:sectPr>
      </w:pPr>
    </w:p>
    <w:p w:rsidR="005E3F7C" w:rsidRDefault="005E3F7C">
      <w:pPr>
        <w:spacing w:line="200" w:lineRule="exact"/>
        <w:rPr>
          <w:sz w:val="20"/>
          <w:szCs w:val="20"/>
        </w:rPr>
      </w:pPr>
    </w:p>
    <w:p w:rsidR="005E3F7C" w:rsidRDefault="005E3F7C">
      <w:pPr>
        <w:spacing w:line="200" w:lineRule="exact"/>
        <w:rPr>
          <w:sz w:val="20"/>
          <w:szCs w:val="20"/>
        </w:rPr>
      </w:pPr>
    </w:p>
    <w:tbl>
      <w:tblPr>
        <w:tblW w:w="1117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5E3F7C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3F7C" w:rsidRDefault="00DA039B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5E3F7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Предоставляется через </w:t>
            </w:r>
            <w:r>
              <w:rPr>
                <w:sz w:val="20"/>
                <w:szCs w:val="20"/>
              </w:rPr>
              <w:t>договор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5E3F7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руб/куб.м</w:t>
            </w:r>
          </w:p>
        </w:tc>
      </w:tr>
      <w:tr w:rsidR="005E3F7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5E3F7C">
        <w:trPr>
          <w:trHeight w:val="761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58/54</w:t>
            </w:r>
          </w:p>
        </w:tc>
      </w:tr>
      <w:tr w:rsidR="005E3F7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5E3F7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"Саровская ТеплоСетевая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компания"</w:t>
            </w:r>
          </w:p>
        </w:tc>
      </w:tr>
      <w:tr w:rsidR="005E3F7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5254082630</w:t>
            </w:r>
          </w:p>
        </w:tc>
      </w:tr>
      <w:tr w:rsidR="005E3F7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11.01.2013</w:t>
            </w:r>
          </w:p>
        </w:tc>
      </w:tr>
      <w:tr w:rsidR="005E3F7C">
        <w:trPr>
          <w:trHeight w:val="13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№276</w:t>
            </w:r>
          </w:p>
        </w:tc>
      </w:tr>
      <w:tr w:rsidR="005E3F7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5E3F7C">
        <w:trPr>
          <w:trHeight w:val="10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№58/54</w:t>
            </w:r>
          </w:p>
        </w:tc>
      </w:tr>
      <w:tr w:rsidR="005E3F7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5E3F7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5E3F7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3.11000</w:t>
            </w:r>
          </w:p>
        </w:tc>
      </w:tr>
      <w:tr w:rsidR="005E3F7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r>
              <w:rPr>
                <w:sz w:val="20"/>
                <w:szCs w:val="20"/>
              </w:rPr>
              <w:t>норматива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5E3F7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E3F7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5E3F7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5E3F7C">
        <w:trPr>
          <w:trHeight w:val="23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E3F7C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5E3F7C" w:rsidRDefault="00DA039B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5E3F7C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5E3F7C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>принявшего акт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5E3F7C" w:rsidRDefault="005E3F7C">
      <w:pPr>
        <w:sectPr w:rsidR="005E3F7C">
          <w:pgSz w:w="11906" w:h="16838"/>
          <w:pgMar w:top="572" w:right="340" w:bottom="0" w:left="400" w:header="0" w:footer="0" w:gutter="0"/>
          <w:cols w:space="720"/>
          <w:formProt w:val="0"/>
          <w:docGrid w:linePitch="600" w:charSpace="40960"/>
        </w:sectPr>
      </w:pPr>
    </w:p>
    <w:tbl>
      <w:tblPr>
        <w:tblpPr w:leftFromText="180" w:rightFromText="180" w:vertAnchor="text" w:horzAnchor="margin" w:tblpY="-408"/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9"/>
        <w:gridCol w:w="2919"/>
        <w:gridCol w:w="980"/>
        <w:gridCol w:w="2898"/>
        <w:gridCol w:w="3574"/>
      </w:tblGrid>
      <w:tr w:rsidR="005E3F7C">
        <w:trPr>
          <w:trHeight w:val="296"/>
        </w:trPr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DA039B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5E3F7C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5E3F7C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руб/куб.м</w:t>
            </w:r>
          </w:p>
        </w:tc>
      </w:tr>
      <w:tr w:rsidR="005E3F7C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21,31</w:t>
            </w:r>
          </w:p>
        </w:tc>
      </w:tr>
      <w:tr w:rsidR="005E3F7C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58/48</w:t>
            </w:r>
          </w:p>
        </w:tc>
      </w:tr>
      <w:tr w:rsidR="005E3F7C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</w:t>
            </w:r>
            <w:r>
              <w:rPr>
                <w:sz w:val="20"/>
                <w:szCs w:val="20"/>
              </w:rPr>
              <w:t>дифференциации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5E3F7C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</w:t>
            </w:r>
            <w:r>
              <w:rPr>
                <w:sz w:val="20"/>
                <w:szCs w:val="20"/>
              </w:rPr>
              <w:t xml:space="preserve">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"Горводоканал"</w:t>
            </w:r>
          </w:p>
        </w:tc>
      </w:tr>
      <w:tr w:rsidR="005E3F7C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5E3F7C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5E3F7C">
        <w:trPr>
          <w:trHeight w:val="13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договора на </w:t>
            </w:r>
            <w:r>
              <w:rPr>
                <w:sz w:val="20"/>
                <w:szCs w:val="20"/>
              </w:rPr>
              <w:t>поставку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№16</w:t>
            </w:r>
          </w:p>
        </w:tc>
      </w:tr>
      <w:tr w:rsidR="005E3F7C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5E3F7C">
        <w:trPr>
          <w:trHeight w:val="10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№58/48</w:t>
            </w:r>
          </w:p>
        </w:tc>
      </w:tr>
      <w:tr w:rsidR="005E3F7C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принявшего </w:t>
            </w:r>
            <w:r>
              <w:rPr>
                <w:sz w:val="20"/>
                <w:szCs w:val="20"/>
              </w:rPr>
              <w:t>акт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5E3F7C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5E3F7C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5E3F7C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  <w:r>
              <w:rPr>
                <w:sz w:val="20"/>
                <w:szCs w:val="20"/>
              </w:rPr>
              <w:t>измерения норматива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5E3F7C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E3F7C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5E3F7C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5E3F7C">
        <w:trPr>
          <w:trHeight w:val="23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E3F7C">
        <w:trPr>
          <w:trHeight w:val="455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5E3F7C" w:rsidRDefault="00DA039B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5E3F7C" w:rsidRDefault="005E3F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  <w:p w:rsidR="005E3F7C" w:rsidRDefault="005E3F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5E3F7C">
        <w:trPr>
          <w:trHeight w:val="455"/>
        </w:trPr>
        <w:tc>
          <w:tcPr>
            <w:tcW w:w="7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№376</w:t>
            </w:r>
          </w:p>
        </w:tc>
      </w:tr>
      <w:tr w:rsidR="005E3F7C">
        <w:trPr>
          <w:trHeight w:val="455"/>
        </w:trPr>
        <w:tc>
          <w:tcPr>
            <w:tcW w:w="7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Правительство Нижегородской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5E3F7C" w:rsidRDefault="005E3F7C">
      <w:pPr>
        <w:rPr>
          <w:sz w:val="20"/>
          <w:szCs w:val="20"/>
        </w:rPr>
        <w:sectPr w:rsidR="005E3F7C">
          <w:pgSz w:w="11906" w:h="16838"/>
          <w:pgMar w:top="572" w:right="340" w:bottom="0" w:left="400" w:header="0" w:footer="0" w:gutter="0"/>
          <w:cols w:space="720"/>
          <w:formProt w:val="0"/>
          <w:docGrid w:linePitch="600" w:charSpace="40960"/>
        </w:sectPr>
      </w:pPr>
    </w:p>
    <w:p w:rsidR="005E3F7C" w:rsidRDefault="005E3F7C">
      <w:pPr>
        <w:spacing w:line="206" w:lineRule="exact"/>
        <w:rPr>
          <w:sz w:val="20"/>
          <w:szCs w:val="20"/>
        </w:rPr>
      </w:pPr>
    </w:p>
    <w:p w:rsidR="005E3F7C" w:rsidRDefault="005E3F7C">
      <w:pPr>
        <w:spacing w:line="35" w:lineRule="exact"/>
        <w:rPr>
          <w:sz w:val="20"/>
          <w:szCs w:val="20"/>
        </w:rPr>
      </w:pPr>
    </w:p>
    <w:p w:rsidR="005E3F7C" w:rsidRDefault="005E3F7C">
      <w:pPr>
        <w:spacing w:line="200" w:lineRule="exact"/>
        <w:rPr>
          <w:sz w:val="20"/>
          <w:szCs w:val="20"/>
        </w:rPr>
      </w:pPr>
    </w:p>
    <w:p w:rsidR="005E3F7C" w:rsidRDefault="005E3F7C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0"/>
        <w:gridCol w:w="970"/>
        <w:gridCol w:w="10"/>
        <w:gridCol w:w="2889"/>
        <w:gridCol w:w="9"/>
        <w:gridCol w:w="3574"/>
      </w:tblGrid>
      <w:tr w:rsidR="005E3F7C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F7C" w:rsidRDefault="00DA039B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5E3F7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Предоставляется </w:t>
            </w:r>
            <w:r>
              <w:rPr>
                <w:sz w:val="20"/>
                <w:szCs w:val="20"/>
              </w:rPr>
              <w:t>через договор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5E3F7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руб/куб.м</w:t>
            </w:r>
          </w:p>
        </w:tc>
      </w:tr>
      <w:tr w:rsidR="005E3F7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41,24</w:t>
            </w:r>
          </w:p>
        </w:tc>
      </w:tr>
      <w:tr w:rsidR="005E3F7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регулировании цен </w:t>
            </w:r>
            <w:r>
              <w:rPr>
                <w:sz w:val="20"/>
                <w:szCs w:val="20"/>
              </w:rPr>
              <w:t>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58/48</w:t>
            </w:r>
          </w:p>
        </w:tc>
      </w:tr>
      <w:tr w:rsidR="005E3F7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тарифов в виде </w:t>
            </w:r>
            <w:r>
              <w:rPr>
                <w:sz w:val="20"/>
                <w:szCs w:val="20"/>
              </w:rPr>
              <w:t>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5E3F7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"Горводоканал"</w:t>
            </w:r>
          </w:p>
        </w:tc>
      </w:tr>
      <w:tr w:rsidR="005E3F7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5E3F7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5E3F7C">
        <w:trPr>
          <w:trHeight w:val="13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16</w:t>
            </w:r>
          </w:p>
        </w:tc>
      </w:tr>
      <w:tr w:rsidR="005E3F7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5E3F7C">
        <w:trPr>
          <w:trHeight w:val="10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№58/48</w:t>
            </w:r>
          </w:p>
        </w:tc>
      </w:tr>
      <w:tr w:rsidR="005E3F7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РСТ Нижегородской </w:t>
            </w:r>
            <w:r>
              <w:rPr>
                <w:sz w:val="20"/>
                <w:szCs w:val="20"/>
              </w:rPr>
              <w:t>области</w:t>
            </w:r>
          </w:p>
        </w:tc>
      </w:tr>
      <w:tr w:rsidR="005E3F7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5E3F7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5E3F7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5E3F7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E3F7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5E3F7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5E3F7C">
        <w:trPr>
          <w:trHeight w:val="23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5E3F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E3F7C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5E3F7C" w:rsidRDefault="00DA039B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5E3F7C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5E3F7C">
        <w:trPr>
          <w:trHeight w:val="367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5E3F7C">
            <w:pPr>
              <w:widowControl w:val="0"/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5E3F7C" w:rsidRDefault="00DA03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5E3F7C" w:rsidRDefault="005E3F7C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E3F7C" w:rsidRDefault="005E3F7C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E3F7C" w:rsidRDefault="005E3F7C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E3F7C" w:rsidRDefault="005E3F7C">
      <w:pPr>
        <w:spacing w:line="271" w:lineRule="auto"/>
        <w:ind w:right="940"/>
        <w:rPr>
          <w:rFonts w:eastAsia="Times New Roman"/>
          <w:sz w:val="20"/>
          <w:szCs w:val="20"/>
        </w:rPr>
      </w:pPr>
    </w:p>
    <w:p w:rsidR="005E3F7C" w:rsidRDefault="00DA039B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5E3F7C" w:rsidRDefault="005E3F7C">
      <w:pPr>
        <w:spacing w:line="196" w:lineRule="exact"/>
        <w:rPr>
          <w:sz w:val="20"/>
          <w:szCs w:val="20"/>
        </w:rPr>
      </w:pPr>
    </w:p>
    <w:p w:rsidR="005E3F7C" w:rsidRDefault="00DA039B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</w:t>
      </w:r>
      <w:r>
        <w:rPr>
          <w:rFonts w:eastAsia="Times New Roman"/>
          <w:sz w:val="20"/>
          <w:szCs w:val="20"/>
        </w:rPr>
        <w:t>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5E3F7C" w:rsidRDefault="005E3F7C">
      <w:pPr>
        <w:spacing w:line="192" w:lineRule="exact"/>
        <w:rPr>
          <w:sz w:val="20"/>
          <w:szCs w:val="20"/>
        </w:rPr>
      </w:pPr>
    </w:p>
    <w:p w:rsidR="005E3F7C" w:rsidRDefault="00DA039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</w:t>
      </w:r>
      <w:r>
        <w:rPr>
          <w:rFonts w:eastAsia="Times New Roman"/>
          <w:sz w:val="20"/>
          <w:szCs w:val="20"/>
        </w:rPr>
        <w:t>льном ремонте общего имущества в многоквартирном доме</w:t>
      </w:r>
    </w:p>
    <w:p w:rsidR="005E3F7C" w:rsidRDefault="005E3F7C">
      <w:pPr>
        <w:spacing w:line="240" w:lineRule="exact"/>
        <w:rPr>
          <w:sz w:val="20"/>
          <w:szCs w:val="20"/>
        </w:rPr>
      </w:pPr>
    </w:p>
    <w:p w:rsidR="005E3F7C" w:rsidRDefault="00DA039B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5E3F7C" w:rsidRDefault="005E3F7C">
      <w:pPr>
        <w:spacing w:line="171" w:lineRule="exact"/>
        <w:rPr>
          <w:sz w:val="20"/>
          <w:szCs w:val="20"/>
        </w:rPr>
      </w:pPr>
    </w:p>
    <w:p w:rsidR="005E3F7C" w:rsidRDefault="00DA039B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</w:t>
      </w:r>
      <w:r>
        <w:rPr>
          <w:rFonts w:eastAsia="Times New Roman"/>
          <w:sz w:val="20"/>
          <w:szCs w:val="20"/>
        </w:rPr>
        <w:t>артирном доме (заполняется по каждому собранию собственников помещений)</w:t>
      </w:r>
    </w:p>
    <w:p w:rsidR="005E3F7C" w:rsidRDefault="005E3F7C">
      <w:pPr>
        <w:spacing w:line="191" w:lineRule="exact"/>
        <w:rPr>
          <w:sz w:val="20"/>
          <w:szCs w:val="20"/>
        </w:rPr>
      </w:pPr>
    </w:p>
    <w:p w:rsidR="005E3F7C" w:rsidRDefault="00DA039B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5E3F7C" w:rsidRDefault="005E3F7C">
      <w:pPr>
        <w:spacing w:line="171" w:lineRule="exact"/>
        <w:rPr>
          <w:sz w:val="20"/>
          <w:szCs w:val="20"/>
        </w:rPr>
      </w:pPr>
    </w:p>
    <w:p w:rsidR="005E3F7C" w:rsidRDefault="00DA039B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</w:t>
      </w:r>
      <w:r>
        <w:rPr>
          <w:rFonts w:eastAsia="Times New Roman"/>
          <w:sz w:val="20"/>
          <w:szCs w:val="20"/>
        </w:rPr>
        <w:t>ления, а также отчет о выполнении товариществом, кооперативом смет доходов и расходов за год</w:t>
      </w:r>
    </w:p>
    <w:p w:rsidR="005E3F7C" w:rsidRDefault="005E3F7C">
      <w:pPr>
        <w:spacing w:line="18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0"/>
        <w:gridCol w:w="596"/>
        <w:gridCol w:w="2293"/>
        <w:gridCol w:w="7"/>
        <w:gridCol w:w="969"/>
        <w:gridCol w:w="11"/>
        <w:gridCol w:w="2878"/>
        <w:gridCol w:w="19"/>
        <w:gridCol w:w="3487"/>
        <w:gridCol w:w="40"/>
      </w:tblGrid>
      <w:tr w:rsidR="005E3F7C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4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01.01.2020</w:t>
            </w:r>
          </w:p>
        </w:tc>
        <w:tc>
          <w:tcPr>
            <w:tcW w:w="4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31.12.2020</w:t>
            </w:r>
          </w:p>
        </w:tc>
        <w:tc>
          <w:tcPr>
            <w:tcW w:w="4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446"/>
        </w:trPr>
        <w:tc>
          <w:tcPr>
            <w:tcW w:w="819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0" w:type="dxa"/>
            <w:gridSpan w:val="9"/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</w:t>
            </w:r>
            <w:r>
              <w:rPr>
                <w:rFonts w:eastAsia="Times New Roman"/>
                <w:sz w:val="20"/>
                <w:szCs w:val="20"/>
              </w:rPr>
              <w:t>услугах) по содержанию и текущему ремонту общего</w:t>
            </w:r>
          </w:p>
        </w:tc>
      </w:tr>
      <w:tr w:rsidR="005E3F7C">
        <w:trPr>
          <w:trHeight w:val="260"/>
        </w:trPr>
        <w:tc>
          <w:tcPr>
            <w:tcW w:w="819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65" w:type="dxa"/>
            <w:gridSpan w:val="4"/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89" w:type="dxa"/>
            <w:gridSpan w:val="2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34"/>
        </w:trPr>
        <w:tc>
          <w:tcPr>
            <w:tcW w:w="819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127990,38</w:t>
            </w:r>
          </w:p>
        </w:tc>
        <w:tc>
          <w:tcPr>
            <w:tcW w:w="4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за </w:t>
            </w:r>
            <w:r>
              <w:rPr>
                <w:rFonts w:eastAsia="Times New Roman"/>
                <w:sz w:val="20"/>
                <w:szCs w:val="20"/>
              </w:rPr>
              <w:t>содержание дома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</w:t>
            </w:r>
            <w:r>
              <w:rPr>
                <w:rFonts w:eastAsia="Times New Roman"/>
                <w:sz w:val="20"/>
                <w:szCs w:val="20"/>
              </w:rPr>
              <w:t xml:space="preserve"> денежных средств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120311,19</w:t>
            </w:r>
          </w:p>
        </w:tc>
        <w:tc>
          <w:tcPr>
            <w:tcW w:w="40" w:type="dxa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120311,19</w:t>
            </w:r>
          </w:p>
        </w:tc>
        <w:tc>
          <w:tcPr>
            <w:tcW w:w="40" w:type="dxa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r>
              <w:rPr>
                <w:rFonts w:eastAsia="Times New Roman"/>
                <w:sz w:val="20"/>
                <w:szCs w:val="20"/>
              </w:rPr>
              <w:t>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6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E3F7C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E3F7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E3F7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49114,6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</w:tr>
      <w:tr w:rsidR="005E3F7C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5E3F7C" w:rsidRDefault="005E3F7C">
      <w:pPr>
        <w:rPr>
          <w:sz w:val="20"/>
          <w:szCs w:val="20"/>
        </w:rPr>
      </w:pPr>
    </w:p>
    <w:p w:rsidR="005E3F7C" w:rsidRDefault="005E3F7C">
      <w:pPr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30"/>
        <w:gridCol w:w="4702"/>
        <w:gridCol w:w="76"/>
        <w:gridCol w:w="1229"/>
        <w:gridCol w:w="1263"/>
        <w:gridCol w:w="1251"/>
        <w:gridCol w:w="956"/>
        <w:gridCol w:w="955"/>
      </w:tblGrid>
      <w:tr w:rsidR="005E3F7C">
        <w:trPr>
          <w:trHeight w:val="723"/>
        </w:trPr>
        <w:tc>
          <w:tcPr>
            <w:tcW w:w="1110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Выполненные работы (оказанные услуги) по содержанию общего имущества в отчетном периоде по многоквартирному дому № 48   ул. Зернова</w:t>
            </w:r>
          </w:p>
        </w:tc>
      </w:tr>
      <w:tr w:rsidR="005E3F7C">
        <w:trPr>
          <w:trHeight w:val="255"/>
        </w:trPr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46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ЕСН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Ед.изм. 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2020,руб.</w:t>
            </w:r>
          </w:p>
        </w:tc>
      </w:tr>
      <w:tr w:rsidR="005E3F7C">
        <w:trPr>
          <w:trHeight w:val="255"/>
        </w:trPr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</w:tcPr>
          <w:p w:rsidR="005E3F7C" w:rsidRDefault="005E3F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528,40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2,24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14 203,39</w:t>
            </w:r>
          </w:p>
        </w:tc>
      </w:tr>
      <w:tr w:rsidR="005E3F7C">
        <w:trPr>
          <w:trHeight w:val="255"/>
        </w:trPr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46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</w:tcPr>
          <w:p w:rsidR="005E3F7C" w:rsidRDefault="005E3F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5E3F7C">
        <w:trPr>
          <w:trHeight w:val="255"/>
        </w:trPr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46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прием, хранение и </w:t>
            </w:r>
            <w:r>
              <w:rPr>
                <w:sz w:val="20"/>
                <w:szCs w:val="20"/>
              </w:rPr>
              <w:t>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</w:tcPr>
          <w:p w:rsidR="005E3F7C" w:rsidRDefault="005E3F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5E3F7C">
        <w:trPr>
          <w:trHeight w:val="255"/>
        </w:trPr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46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сбор, обновление и хранение информации о собственниках и нанимателей помещений в многоквартирном доме, а так же о </w:t>
            </w:r>
            <w:r>
              <w:rPr>
                <w:sz w:val="20"/>
                <w:szCs w:val="20"/>
              </w:rPr>
              <w:t>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</w:t>
            </w:r>
            <w:r>
              <w:rPr>
                <w:sz w:val="20"/>
                <w:szCs w:val="20"/>
              </w:rPr>
              <w:t>ований законодательства РФ о защите персональных данных;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</w:tcPr>
          <w:p w:rsidR="005E3F7C" w:rsidRDefault="005E3F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5E3F7C">
        <w:trPr>
          <w:trHeight w:val="255"/>
        </w:trPr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46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</w:t>
            </w:r>
            <w:r>
              <w:rPr>
                <w:sz w:val="20"/>
                <w:szCs w:val="20"/>
              </w:rPr>
              <w:t>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</w:t>
            </w:r>
            <w:r>
              <w:rPr>
                <w:sz w:val="20"/>
                <w:szCs w:val="20"/>
              </w:rPr>
              <w:t>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</w:tcPr>
          <w:p w:rsidR="005E3F7C" w:rsidRDefault="005E3F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5E3F7C">
        <w:trPr>
          <w:trHeight w:val="255"/>
        </w:trPr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46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подготовки предложений о выполнении плановых текущих работ </w:t>
            </w:r>
            <w:r>
              <w:rPr>
                <w:sz w:val="20"/>
                <w:szCs w:val="20"/>
              </w:rPr>
              <w:t>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</w:tcPr>
          <w:p w:rsidR="005E3F7C" w:rsidRDefault="005E3F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5E3F7C">
        <w:trPr>
          <w:trHeight w:val="255"/>
        </w:trPr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46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в многоквартирном доме, в случаях, предусмотренных </w:t>
            </w:r>
            <w:r>
              <w:rPr>
                <w:sz w:val="20"/>
                <w:szCs w:val="20"/>
              </w:rPr>
              <w:t>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</w:tcPr>
          <w:p w:rsidR="005E3F7C" w:rsidRDefault="005E3F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5E3F7C">
        <w:trPr>
          <w:trHeight w:val="255"/>
        </w:trPr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46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потребителям услуг и</w:t>
            </w:r>
            <w:r>
              <w:rPr>
                <w:sz w:val="20"/>
                <w:szCs w:val="20"/>
              </w:rPr>
              <w:t xml:space="preserve"> работ, в том числе собственникам помещений в многоквартирном </w:t>
            </w:r>
            <w:r>
              <w:rPr>
                <w:sz w:val="20"/>
                <w:szCs w:val="20"/>
              </w:rPr>
              <w:lastRenderedPageBreak/>
              <w:t>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</w:t>
            </w:r>
            <w:r>
              <w:rPr>
                <w:sz w:val="20"/>
                <w:szCs w:val="20"/>
              </w:rPr>
              <w:t>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</w:tcPr>
          <w:p w:rsidR="005E3F7C" w:rsidRDefault="005E3F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5E3F7C">
        <w:trPr>
          <w:trHeight w:val="255"/>
        </w:trPr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1.8</w:t>
            </w:r>
          </w:p>
        </w:tc>
        <w:tc>
          <w:tcPr>
            <w:tcW w:w="46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претензионной и исковой работы в отношении лиц, не </w:t>
            </w:r>
            <w:r>
              <w:rPr>
                <w:sz w:val="20"/>
                <w:szCs w:val="20"/>
              </w:rPr>
              <w:t>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</w:tcPr>
          <w:p w:rsidR="005E3F7C" w:rsidRDefault="005E3F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5E3F7C">
        <w:trPr>
          <w:trHeight w:val="255"/>
        </w:trPr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46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и рассмотрение заявок, предложений и обращений собственников и пользователей </w:t>
            </w:r>
            <w:r>
              <w:rPr>
                <w:sz w:val="20"/>
                <w:szCs w:val="20"/>
              </w:rPr>
              <w:t>помещений в многоквартирном доме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</w:tcPr>
          <w:p w:rsidR="005E3F7C" w:rsidRDefault="005E3F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5E3F7C">
        <w:trPr>
          <w:trHeight w:val="255"/>
        </w:trPr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</w:tcPr>
          <w:p w:rsidR="005E3F7C" w:rsidRDefault="005E3F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528,40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2,11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13 379,09</w:t>
            </w:r>
          </w:p>
        </w:tc>
      </w:tr>
      <w:tr w:rsidR="005E3F7C">
        <w:trPr>
          <w:trHeight w:val="255"/>
        </w:trPr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46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начисление обязательных платежей и взносов, связанных с оплатой </w:t>
            </w:r>
            <w:r>
              <w:rPr>
                <w:sz w:val="20"/>
                <w:szCs w:val="20"/>
              </w:rPr>
              <w:t>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</w:tcPr>
          <w:p w:rsidR="005E3F7C" w:rsidRDefault="005E3F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5E3F7C">
        <w:trPr>
          <w:trHeight w:val="255"/>
        </w:trPr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46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платежных документов и направление их собственникам и </w:t>
            </w:r>
            <w:r>
              <w:rPr>
                <w:sz w:val="20"/>
                <w:szCs w:val="20"/>
              </w:rPr>
              <w:t>пользователям помещений в многоквартирном доме.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</w:tcPr>
          <w:p w:rsidR="005E3F7C" w:rsidRDefault="005E3F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5E3F7C">
        <w:trPr>
          <w:trHeight w:val="255"/>
        </w:trPr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</w:tcPr>
          <w:p w:rsidR="005E3F7C" w:rsidRDefault="005E3F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528,40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2 092,46</w:t>
            </w:r>
          </w:p>
        </w:tc>
      </w:tr>
      <w:tr w:rsidR="005E3F7C">
        <w:trPr>
          <w:trHeight w:val="255"/>
        </w:trPr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устранения аварий в соответствии с</w:t>
            </w:r>
            <w:r>
              <w:rPr>
                <w:sz w:val="20"/>
                <w:szCs w:val="20"/>
              </w:rPr>
              <w:t xml:space="preserve">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</w:tcPr>
          <w:p w:rsidR="005E3F7C" w:rsidRDefault="005E3F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528,40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1,19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7 545,55</w:t>
            </w:r>
          </w:p>
        </w:tc>
      </w:tr>
      <w:tr w:rsidR="005E3F7C">
        <w:trPr>
          <w:trHeight w:val="255"/>
        </w:trPr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</w:t>
            </w:r>
            <w:r>
              <w:rPr>
                <w:sz w:val="20"/>
                <w:szCs w:val="20"/>
              </w:rPr>
              <w:t xml:space="preserve"> многоквартирных домах.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</w:tcPr>
          <w:p w:rsidR="005E3F7C" w:rsidRDefault="005E3F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528,40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0,85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5 389,68</w:t>
            </w:r>
          </w:p>
        </w:tc>
      </w:tr>
      <w:tr w:rsidR="005E3F7C">
        <w:trPr>
          <w:trHeight w:val="255"/>
        </w:trPr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</w:t>
            </w:r>
            <w:r>
              <w:rPr>
                <w:sz w:val="20"/>
                <w:szCs w:val="20"/>
              </w:rPr>
              <w:t>конструкций (перегородок, внутренней отделки, полов) многоквартирных домов.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5E3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528,40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5,68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36 045,89</w:t>
            </w:r>
          </w:p>
        </w:tc>
      </w:tr>
      <w:tr w:rsidR="005E3F7C">
        <w:trPr>
          <w:trHeight w:val="255"/>
        </w:trPr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6.1</w:t>
            </w:r>
          </w:p>
        </w:tc>
        <w:tc>
          <w:tcPr>
            <w:tcW w:w="46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5E3F7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528,40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0,90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5 730,48</w:t>
            </w:r>
          </w:p>
        </w:tc>
      </w:tr>
      <w:tr w:rsidR="005E3F7C">
        <w:trPr>
          <w:trHeight w:val="255"/>
        </w:trPr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5E3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Скалывание сосулек по периметру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17-109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745,28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5E3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5,93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4 419,51</w:t>
            </w:r>
          </w:p>
        </w:tc>
      </w:tr>
      <w:tr w:rsidR="005E3F7C">
        <w:trPr>
          <w:trHeight w:val="255"/>
        </w:trPr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5E3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кровель (шиферных)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42-001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1,27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1 255,72</w:t>
            </w:r>
          </w:p>
        </w:tc>
      </w:tr>
      <w:tr w:rsidR="005E3F7C">
        <w:trPr>
          <w:trHeight w:val="255"/>
        </w:trPr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5E3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Осмотр деревянных конструкций чердака 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42-003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27,17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1,02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55,25</w:t>
            </w:r>
          </w:p>
        </w:tc>
      </w:tr>
      <w:tr w:rsidR="005E3F7C">
        <w:trPr>
          <w:trHeight w:val="255"/>
        </w:trPr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6.2</w:t>
            </w:r>
          </w:p>
        </w:tc>
        <w:tc>
          <w:tcPr>
            <w:tcW w:w="46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5E3F7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528,40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1,22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7 720,28</w:t>
            </w:r>
          </w:p>
        </w:tc>
      </w:tr>
      <w:tr w:rsidR="005E3F7C">
        <w:trPr>
          <w:trHeight w:val="255"/>
        </w:trPr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5E3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козырьков на метал.кронштейнах (без материала)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lastRenderedPageBreak/>
              <w:t>-013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м2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5E3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1 982,51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1 982,51</w:t>
            </w:r>
          </w:p>
        </w:tc>
      </w:tr>
      <w:tr w:rsidR="005E3F7C">
        <w:trPr>
          <w:trHeight w:val="255"/>
        </w:trPr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5E3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Улучшенная масляная окраска дверей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22-075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5E3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486,38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972,75</w:t>
            </w:r>
          </w:p>
        </w:tc>
      </w:tr>
      <w:tr w:rsidR="005E3F7C">
        <w:trPr>
          <w:trHeight w:val="255"/>
        </w:trPr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5E3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Окраска цоколя,прикрыльцевых тумб,подступенков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22-107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5E3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80,25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962,96</w:t>
            </w:r>
          </w:p>
        </w:tc>
      </w:tr>
      <w:tr w:rsidR="005E3F7C">
        <w:trPr>
          <w:trHeight w:val="255"/>
        </w:trPr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5E3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и установка деревянных треног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24-088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5E3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251,63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1 509,78</w:t>
            </w:r>
          </w:p>
        </w:tc>
      </w:tr>
      <w:tr w:rsidR="005E3F7C">
        <w:trPr>
          <w:trHeight w:val="255"/>
        </w:trPr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5E3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42-008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645,67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0,97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1 247,34</w:t>
            </w:r>
          </w:p>
        </w:tc>
      </w:tr>
      <w:tr w:rsidR="005E3F7C">
        <w:trPr>
          <w:trHeight w:val="255"/>
        </w:trPr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5E3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42-009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645,67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1 044,93</w:t>
            </w:r>
          </w:p>
        </w:tc>
      </w:tr>
      <w:tr w:rsidR="005E3F7C">
        <w:trPr>
          <w:trHeight w:val="255"/>
        </w:trPr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6.3</w:t>
            </w:r>
          </w:p>
        </w:tc>
        <w:tc>
          <w:tcPr>
            <w:tcW w:w="46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Работы, выполняемые в </w:t>
            </w:r>
            <w:r>
              <w:rPr>
                <w:i/>
                <w:sz w:val="20"/>
                <w:szCs w:val="20"/>
              </w:rPr>
              <w:t>целях надлежащего содержания внутренней отделки многоквартирных домов.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5E3F7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528,40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0,60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3 829,86</w:t>
            </w:r>
          </w:p>
        </w:tc>
      </w:tr>
      <w:tr w:rsidR="005E3F7C">
        <w:trPr>
          <w:trHeight w:val="255"/>
        </w:trPr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5E3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Масляная окраска поручней деревянных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22-190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5E3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311,94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3 119,40</w:t>
            </w:r>
          </w:p>
        </w:tc>
      </w:tr>
      <w:tr w:rsidR="005E3F7C">
        <w:trPr>
          <w:trHeight w:val="255"/>
        </w:trPr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5E3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доски объявления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24-073-1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5E3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355,23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710,46</w:t>
            </w:r>
          </w:p>
        </w:tc>
      </w:tr>
      <w:tr w:rsidR="005E3F7C">
        <w:trPr>
          <w:trHeight w:val="255"/>
        </w:trPr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6.4</w:t>
            </w:r>
          </w:p>
        </w:tc>
        <w:tc>
          <w:tcPr>
            <w:tcW w:w="46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Работы, выполняемые в </w:t>
            </w:r>
            <w:r>
              <w:rPr>
                <w:i/>
                <w:sz w:val="20"/>
                <w:szCs w:val="20"/>
              </w:rPr>
              <w:t>целях надлежащего содержания перекрытий и покрытий многоквартирных домов.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5E3F7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528,40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0,73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4 640,63</w:t>
            </w:r>
          </w:p>
        </w:tc>
      </w:tr>
      <w:tr w:rsidR="005E3F7C">
        <w:trPr>
          <w:trHeight w:val="255"/>
        </w:trPr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5E3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Осмотр деревянных перекрытий 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42-005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6,06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4 640,63</w:t>
            </w:r>
          </w:p>
        </w:tc>
      </w:tr>
      <w:tr w:rsidR="005E3F7C">
        <w:trPr>
          <w:trHeight w:val="255"/>
        </w:trPr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6.5</w:t>
            </w:r>
          </w:p>
        </w:tc>
        <w:tc>
          <w:tcPr>
            <w:tcW w:w="46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Работы, выполняемые в целях надлежащего содержания полов помещений, относящихся к </w:t>
            </w:r>
            <w:r>
              <w:rPr>
                <w:i/>
                <w:sz w:val="20"/>
                <w:szCs w:val="20"/>
              </w:rPr>
              <w:t>общему имуществу в многоквартирных домах.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5E3F7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528,40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2,10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13 331,88</w:t>
            </w:r>
          </w:p>
        </w:tc>
      </w:tr>
      <w:tr w:rsidR="005E3F7C">
        <w:trPr>
          <w:trHeight w:val="255"/>
        </w:trPr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5E3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полов дощатых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16-022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5E3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815,38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4 403,05</w:t>
            </w:r>
          </w:p>
        </w:tc>
      </w:tr>
      <w:tr w:rsidR="005E3F7C">
        <w:trPr>
          <w:trHeight w:val="255"/>
        </w:trPr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5E3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Масляная окраска полов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lastRenderedPageBreak/>
              <w:t>-080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м2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5E3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271,12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8 133,45</w:t>
            </w:r>
          </w:p>
        </w:tc>
      </w:tr>
      <w:tr w:rsidR="005E3F7C">
        <w:trPr>
          <w:trHeight w:val="255"/>
        </w:trPr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5E3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деревянных полов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42-004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44,7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8,90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795,37</w:t>
            </w:r>
          </w:p>
        </w:tc>
      </w:tr>
      <w:tr w:rsidR="005E3F7C">
        <w:trPr>
          <w:trHeight w:val="255"/>
        </w:trPr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6.6</w:t>
            </w:r>
          </w:p>
        </w:tc>
        <w:tc>
          <w:tcPr>
            <w:tcW w:w="46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Работы, </w:t>
            </w:r>
            <w:r>
              <w:rPr>
                <w:i/>
                <w:sz w:val="20"/>
                <w:szCs w:val="20"/>
              </w:rPr>
              <w:t>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5E3F7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528,40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0,13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792,76</w:t>
            </w:r>
          </w:p>
        </w:tc>
      </w:tr>
      <w:tr w:rsidR="005E3F7C">
        <w:trPr>
          <w:trHeight w:val="255"/>
        </w:trPr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5E3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Смена дверных приборов:замки врезные 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15-016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5E3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712,67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712,67</w:t>
            </w:r>
          </w:p>
        </w:tc>
      </w:tr>
      <w:tr w:rsidR="005E3F7C">
        <w:trPr>
          <w:trHeight w:val="255"/>
        </w:trPr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5E3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Укрепление проушин </w:t>
            </w:r>
            <w:r>
              <w:rPr>
                <w:sz w:val="20"/>
                <w:szCs w:val="20"/>
              </w:rPr>
              <w:t>(прим.) сварочные работы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15-097-1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проушина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5E3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33,41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66,82</w:t>
            </w:r>
          </w:p>
        </w:tc>
      </w:tr>
      <w:tr w:rsidR="005E3F7C">
        <w:trPr>
          <w:trHeight w:val="255"/>
        </w:trPr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5E3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42-007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13,27</w:t>
            </w:r>
          </w:p>
        </w:tc>
      </w:tr>
      <w:tr w:rsidR="005E3F7C">
        <w:trPr>
          <w:trHeight w:val="255"/>
        </w:trPr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Работы, необходимые для надлежащего содержания оборудования и систем инженерно-технического обеспечения,  входящих в состав </w:t>
            </w:r>
            <w:r>
              <w:rPr>
                <w:sz w:val="20"/>
                <w:szCs w:val="20"/>
              </w:rPr>
              <w:t>общего имущества в многоквартирном доме.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5E3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528,40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8,78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55 654,42</w:t>
            </w:r>
          </w:p>
        </w:tc>
      </w:tr>
      <w:tr w:rsidR="005E3F7C">
        <w:trPr>
          <w:trHeight w:val="255"/>
        </w:trPr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7.1</w:t>
            </w:r>
          </w:p>
        </w:tc>
        <w:tc>
          <w:tcPr>
            <w:tcW w:w="46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5E3F7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528,40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0,20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1 286,92</w:t>
            </w:r>
          </w:p>
        </w:tc>
      </w:tr>
      <w:tr w:rsidR="005E3F7C">
        <w:trPr>
          <w:trHeight w:val="255"/>
        </w:trPr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5E3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наличия тяги в дымовентканалах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23-004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369,81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1,74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1 286,92</w:t>
            </w:r>
          </w:p>
        </w:tc>
      </w:tr>
      <w:tr w:rsidR="005E3F7C">
        <w:trPr>
          <w:trHeight w:val="255"/>
        </w:trPr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7.2</w:t>
            </w:r>
          </w:p>
        </w:tc>
        <w:tc>
          <w:tcPr>
            <w:tcW w:w="46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5E3F7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528,40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4,77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30 239,39</w:t>
            </w:r>
          </w:p>
        </w:tc>
      </w:tr>
      <w:tr w:rsidR="005E3F7C">
        <w:trPr>
          <w:trHeight w:val="255"/>
        </w:trPr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5E3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вводного теплового узла </w:t>
            </w:r>
            <w:r>
              <w:rPr>
                <w:sz w:val="20"/>
                <w:szCs w:val="20"/>
              </w:rPr>
              <w:t>отопления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31-103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4 661,20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9 322,40</w:t>
            </w:r>
          </w:p>
        </w:tc>
      </w:tr>
      <w:tr w:rsidR="005E3F7C">
        <w:trPr>
          <w:trHeight w:val="255"/>
        </w:trPr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5E3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31-104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1 772,84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3 545,69</w:t>
            </w:r>
          </w:p>
        </w:tc>
      </w:tr>
      <w:tr w:rsidR="005E3F7C">
        <w:trPr>
          <w:trHeight w:val="255"/>
        </w:trPr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5E3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вводного узла ХВС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31-105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619,85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619,85</w:t>
            </w:r>
          </w:p>
        </w:tc>
      </w:tr>
      <w:tr w:rsidR="005E3F7C">
        <w:trPr>
          <w:trHeight w:val="255"/>
        </w:trPr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5E3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lastRenderedPageBreak/>
              <w:t>-093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м.п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153,32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7 359,36</w:t>
            </w:r>
          </w:p>
        </w:tc>
      </w:tr>
      <w:tr w:rsidR="005E3F7C">
        <w:trPr>
          <w:trHeight w:val="255"/>
        </w:trPr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5E3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42-015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кв.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25 419,32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4 067,09</w:t>
            </w:r>
          </w:p>
        </w:tc>
      </w:tr>
      <w:tr w:rsidR="005E3F7C">
        <w:trPr>
          <w:trHeight w:val="255"/>
        </w:trPr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5E3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42-016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мІ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0,528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4 236,55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2 236,90</w:t>
            </w:r>
          </w:p>
        </w:tc>
      </w:tr>
      <w:tr w:rsidR="005E3F7C">
        <w:trPr>
          <w:trHeight w:val="255"/>
        </w:trPr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5E3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42-011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мІ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0,037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1 694,62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752,41</w:t>
            </w:r>
          </w:p>
        </w:tc>
      </w:tr>
      <w:tr w:rsidR="005E3F7C">
        <w:trPr>
          <w:trHeight w:val="255"/>
        </w:trPr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5E3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работы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5E3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5E3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5E3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5E3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5E3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F7C" w:rsidRDefault="005E3F7C">
            <w:pPr>
              <w:jc w:val="center"/>
              <w:rPr>
                <w:sz w:val="20"/>
                <w:szCs w:val="20"/>
              </w:rPr>
            </w:pPr>
          </w:p>
        </w:tc>
      </w:tr>
      <w:tr w:rsidR="005E3F7C">
        <w:trPr>
          <w:trHeight w:val="255"/>
        </w:trPr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5E3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вентилей до 32мм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32-028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5E3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827,36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1 654,72</w:t>
            </w:r>
          </w:p>
        </w:tc>
      </w:tr>
      <w:tr w:rsidR="005E3F7C">
        <w:trPr>
          <w:trHeight w:val="255"/>
        </w:trPr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5E3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сгонов до 32мм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31-010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5E3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340,49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680,98</w:t>
            </w:r>
          </w:p>
        </w:tc>
      </w:tr>
      <w:tr w:rsidR="005E3F7C">
        <w:trPr>
          <w:trHeight w:val="255"/>
        </w:trPr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7.3</w:t>
            </w:r>
          </w:p>
        </w:tc>
        <w:tc>
          <w:tcPr>
            <w:tcW w:w="46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Работы, выполняемые в целях надлежащего содержания систем теплоснабжения (отопление, </w:t>
            </w:r>
            <w:r>
              <w:rPr>
                <w:i/>
                <w:sz w:val="20"/>
                <w:szCs w:val="20"/>
              </w:rPr>
              <w:t>горячее водоснабжение) в многоквартирных домах.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5E3F7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528,40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1,16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7 367,48</w:t>
            </w:r>
          </w:p>
        </w:tc>
      </w:tr>
      <w:tr w:rsidR="005E3F7C">
        <w:trPr>
          <w:trHeight w:val="255"/>
        </w:trPr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5E3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31-090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узел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684,10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1 368,20</w:t>
            </w:r>
          </w:p>
        </w:tc>
      </w:tr>
      <w:tr w:rsidR="005E3F7C">
        <w:trPr>
          <w:trHeight w:val="255"/>
        </w:trPr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5E3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Промывка центрального отопления и горячего водоснабжения гидравлическим способом 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31-052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мі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300,16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720,38</w:t>
            </w:r>
          </w:p>
        </w:tc>
      </w:tr>
      <w:tr w:rsidR="005E3F7C">
        <w:trPr>
          <w:trHeight w:val="255"/>
        </w:trPr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5E3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Пуск и регулировка СО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31-087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узел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2 639,45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5 278,90</w:t>
            </w:r>
          </w:p>
        </w:tc>
      </w:tr>
      <w:tr w:rsidR="005E3F7C">
        <w:trPr>
          <w:trHeight w:val="255"/>
        </w:trPr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7.4</w:t>
            </w:r>
          </w:p>
        </w:tc>
        <w:tc>
          <w:tcPr>
            <w:tcW w:w="46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5E3F7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528,40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1,54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9 776,37</w:t>
            </w:r>
          </w:p>
        </w:tc>
      </w:tr>
      <w:tr w:rsidR="005E3F7C">
        <w:trPr>
          <w:trHeight w:val="255"/>
        </w:trPr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5E3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31-218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702,97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702,97</w:t>
            </w:r>
          </w:p>
        </w:tc>
      </w:tr>
      <w:tr w:rsidR="005E3F7C">
        <w:trPr>
          <w:trHeight w:val="255"/>
        </w:trPr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5E3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31-219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653,90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653,90</w:t>
            </w:r>
          </w:p>
        </w:tc>
      </w:tr>
      <w:tr w:rsidR="005E3F7C">
        <w:trPr>
          <w:trHeight w:val="255"/>
        </w:trPr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5E3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Съём данных, подготовка, анализ и сдача данных с приборов </w:t>
            </w:r>
            <w:r>
              <w:rPr>
                <w:sz w:val="20"/>
                <w:szCs w:val="20"/>
              </w:rPr>
              <w:t>учёта ГВС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31-220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467,75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5 613,00</w:t>
            </w:r>
          </w:p>
        </w:tc>
      </w:tr>
      <w:tr w:rsidR="005E3F7C">
        <w:trPr>
          <w:trHeight w:val="255"/>
        </w:trPr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5E3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31-220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467,75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2 806,50</w:t>
            </w:r>
          </w:p>
        </w:tc>
      </w:tr>
      <w:tr w:rsidR="005E3F7C">
        <w:trPr>
          <w:trHeight w:val="255"/>
        </w:trPr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7.5</w:t>
            </w:r>
          </w:p>
        </w:tc>
        <w:tc>
          <w:tcPr>
            <w:tcW w:w="46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Работы, выполняемые в целях надлежащего содержания электрооборудования, радио- и телекоммуникационного </w:t>
            </w:r>
            <w:r>
              <w:rPr>
                <w:i/>
                <w:sz w:val="20"/>
                <w:szCs w:val="20"/>
              </w:rPr>
              <w:t>оборудования в многоквартирных домах.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5E3F7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528,40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1,10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6 984,25</w:t>
            </w:r>
          </w:p>
        </w:tc>
      </w:tr>
      <w:tr w:rsidR="005E3F7C">
        <w:trPr>
          <w:trHeight w:val="255"/>
        </w:trPr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5E3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Измерение тока по фазам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33-057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линия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42,96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171,84</w:t>
            </w:r>
          </w:p>
        </w:tc>
      </w:tr>
      <w:tr w:rsidR="005E3F7C">
        <w:trPr>
          <w:trHeight w:val="255"/>
        </w:trPr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5E3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Чистка ВРУ , обновление маркировки  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33-062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176,20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352,40</w:t>
            </w:r>
          </w:p>
        </w:tc>
      </w:tr>
      <w:tr w:rsidR="005E3F7C">
        <w:trPr>
          <w:trHeight w:val="255"/>
        </w:trPr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5E3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Измерение сопротивления изол. электросети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33-064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687,38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453,67</w:t>
            </w:r>
          </w:p>
        </w:tc>
      </w:tr>
      <w:tr w:rsidR="005E3F7C">
        <w:trPr>
          <w:trHeight w:val="255"/>
        </w:trPr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5E3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33-084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214,81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537,03</w:t>
            </w:r>
          </w:p>
        </w:tc>
      </w:tr>
      <w:tr w:rsidR="005E3F7C">
        <w:trPr>
          <w:trHeight w:val="255"/>
        </w:trPr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5E3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33-086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62,93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3 775,80</w:t>
            </w:r>
          </w:p>
        </w:tc>
      </w:tr>
      <w:tr w:rsidR="005E3F7C">
        <w:trPr>
          <w:trHeight w:val="255"/>
        </w:trPr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5E3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33-089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устр.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240,58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240,58</w:t>
            </w:r>
          </w:p>
        </w:tc>
      </w:tr>
      <w:tr w:rsidR="005E3F7C">
        <w:trPr>
          <w:trHeight w:val="255"/>
        </w:trPr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5E3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42-012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лест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3 812,90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305,03</w:t>
            </w:r>
          </w:p>
        </w:tc>
      </w:tr>
      <w:tr w:rsidR="005E3F7C">
        <w:trPr>
          <w:trHeight w:val="255"/>
        </w:trPr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5E3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42-013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м.кв.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1 694,62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33,89</w:t>
            </w:r>
          </w:p>
        </w:tc>
      </w:tr>
      <w:tr w:rsidR="005E3F7C">
        <w:trPr>
          <w:trHeight w:val="255"/>
        </w:trPr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5E3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33-055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щит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207,30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829,20</w:t>
            </w:r>
          </w:p>
        </w:tc>
      </w:tr>
      <w:tr w:rsidR="005E3F7C">
        <w:trPr>
          <w:trHeight w:val="255"/>
        </w:trPr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5E3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Дополнительные работы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5E3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5E3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5E3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5E3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5E3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F7C" w:rsidRDefault="005E3F7C">
            <w:pPr>
              <w:jc w:val="center"/>
              <w:rPr>
                <w:sz w:val="20"/>
                <w:szCs w:val="20"/>
              </w:rPr>
            </w:pPr>
          </w:p>
        </w:tc>
      </w:tr>
      <w:tr w:rsidR="005E3F7C">
        <w:trPr>
          <w:trHeight w:val="255"/>
        </w:trPr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5E3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33-019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5E3F7C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71,20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284,81</w:t>
            </w:r>
          </w:p>
        </w:tc>
      </w:tr>
      <w:tr w:rsidR="005E3F7C">
        <w:trPr>
          <w:trHeight w:val="255"/>
        </w:trPr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5E3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528,40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21,18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F7C" w:rsidRDefault="00DA039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134 310,49</w:t>
            </w:r>
          </w:p>
        </w:tc>
      </w:tr>
    </w:tbl>
    <w:p w:rsidR="005E3F7C" w:rsidRDefault="005E3F7C">
      <w:pPr>
        <w:rPr>
          <w:sz w:val="20"/>
          <w:szCs w:val="20"/>
        </w:rPr>
      </w:pPr>
    </w:p>
    <w:p w:rsidR="005E3F7C" w:rsidRDefault="005E3F7C">
      <w:pPr>
        <w:rPr>
          <w:sz w:val="20"/>
          <w:szCs w:val="20"/>
        </w:rPr>
      </w:pPr>
    </w:p>
    <w:p w:rsidR="005E3F7C" w:rsidRDefault="00DA039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5E3F7C" w:rsidRDefault="005E3F7C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899"/>
        <w:gridCol w:w="982"/>
        <w:gridCol w:w="2900"/>
        <w:gridCol w:w="3520"/>
      </w:tblGrid>
      <w:tr w:rsidR="005E3F7C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E3F7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5E3F7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5E3F7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E3F7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E3F7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476"/>
        </w:trPr>
        <w:tc>
          <w:tcPr>
            <w:tcW w:w="819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по предоставленным </w:t>
            </w:r>
            <w:r>
              <w:rPr>
                <w:rFonts w:eastAsia="Times New Roman"/>
                <w:sz w:val="20"/>
                <w:szCs w:val="20"/>
              </w:rPr>
              <w:t>коммунальным услугам</w:t>
            </w:r>
          </w:p>
        </w:tc>
        <w:tc>
          <w:tcPr>
            <w:tcW w:w="352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E3F7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E3F7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E3F7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E3F7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(на начало </w:t>
            </w: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E3F7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E3F7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E3F7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5E3F7C" w:rsidRDefault="005E3F7C">
      <w:pPr>
        <w:spacing w:line="226" w:lineRule="exact"/>
        <w:rPr>
          <w:sz w:val="20"/>
          <w:szCs w:val="20"/>
        </w:rPr>
      </w:pPr>
    </w:p>
    <w:p w:rsidR="005E3F7C" w:rsidRDefault="005E3F7C">
      <w:pPr>
        <w:spacing w:line="226" w:lineRule="exact"/>
        <w:rPr>
          <w:sz w:val="20"/>
          <w:szCs w:val="20"/>
        </w:rPr>
      </w:pPr>
    </w:p>
    <w:p w:rsidR="005E3F7C" w:rsidRDefault="005E3F7C">
      <w:pPr>
        <w:spacing w:line="226" w:lineRule="exact"/>
        <w:rPr>
          <w:sz w:val="20"/>
          <w:szCs w:val="20"/>
        </w:rPr>
      </w:pPr>
    </w:p>
    <w:p w:rsidR="005E3F7C" w:rsidRDefault="005E3F7C">
      <w:pPr>
        <w:spacing w:line="226" w:lineRule="exact"/>
        <w:rPr>
          <w:sz w:val="20"/>
          <w:szCs w:val="20"/>
        </w:rPr>
      </w:pPr>
    </w:p>
    <w:p w:rsidR="005E3F7C" w:rsidRDefault="005E3F7C">
      <w:pPr>
        <w:spacing w:line="226" w:lineRule="exact"/>
        <w:rPr>
          <w:sz w:val="20"/>
          <w:szCs w:val="20"/>
        </w:rPr>
      </w:pPr>
    </w:p>
    <w:p w:rsidR="005E3F7C" w:rsidRDefault="005E3F7C">
      <w:pPr>
        <w:pStyle w:val="a4"/>
        <w:rPr>
          <w:sz w:val="20"/>
          <w:szCs w:val="20"/>
        </w:rPr>
      </w:pPr>
    </w:p>
    <w:p w:rsidR="005E3F7C" w:rsidRDefault="005E3F7C">
      <w:pPr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99"/>
        <w:gridCol w:w="3469"/>
        <w:gridCol w:w="1162"/>
        <w:gridCol w:w="2647"/>
        <w:gridCol w:w="2685"/>
      </w:tblGrid>
      <w:tr w:rsidR="005E3F7C">
        <w:trPr>
          <w:trHeight w:val="256"/>
        </w:trPr>
        <w:tc>
          <w:tcPr>
            <w:tcW w:w="111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5E3F7C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пп</w:t>
            </w: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5E3F7C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1)</w:t>
            </w: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5E3F7C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5E3F7C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Общий объем </w:t>
            </w:r>
            <w:r>
              <w:rPr>
                <w:sz w:val="20"/>
                <w:szCs w:val="20"/>
              </w:rPr>
              <w:t>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19821,566</w:t>
            </w:r>
          </w:p>
        </w:tc>
      </w:tr>
      <w:tr w:rsidR="005E3F7C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86252,65</w:t>
            </w:r>
          </w:p>
        </w:tc>
      </w:tr>
      <w:tr w:rsidR="005E3F7C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78476,46</w:t>
            </w:r>
          </w:p>
        </w:tc>
      </w:tr>
      <w:tr w:rsidR="005E3F7C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57692,23</w:t>
            </w:r>
          </w:p>
        </w:tc>
      </w:tr>
      <w:tr w:rsidR="005E3F7C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86252,65</w:t>
            </w:r>
          </w:p>
        </w:tc>
      </w:tr>
      <w:tr w:rsidR="005E3F7C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78476,46</w:t>
            </w:r>
          </w:p>
        </w:tc>
      </w:tr>
      <w:tr w:rsidR="005E3F7C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</w:t>
            </w:r>
            <w:r>
              <w:rPr>
                <w:sz w:val="20"/>
                <w:szCs w:val="20"/>
              </w:rPr>
              <w:t xml:space="preserve">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57692,23</w:t>
            </w:r>
          </w:p>
        </w:tc>
      </w:tr>
      <w:tr w:rsidR="005E3F7C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</w:t>
            </w:r>
            <w:r>
              <w:rPr>
                <w:sz w:val="20"/>
                <w:szCs w:val="20"/>
              </w:rPr>
              <w:t>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E3F7C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5E3F7C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5E3F7C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1402,99415884378</w:t>
            </w:r>
          </w:p>
        </w:tc>
      </w:tr>
      <w:tr w:rsidR="005E3F7C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Начислено </w:t>
            </w:r>
            <w:r>
              <w:rPr>
                <w:sz w:val="20"/>
                <w:szCs w:val="20"/>
              </w:rPr>
              <w:t>потребителям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29094,87</w:t>
            </w:r>
          </w:p>
        </w:tc>
      </w:tr>
      <w:tr w:rsidR="005E3F7C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27312,06</w:t>
            </w:r>
          </w:p>
        </w:tc>
      </w:tr>
      <w:tr w:rsidR="005E3F7C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10109,33</w:t>
            </w:r>
          </w:p>
        </w:tc>
      </w:tr>
      <w:tr w:rsidR="005E3F7C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29094,87</w:t>
            </w:r>
          </w:p>
        </w:tc>
      </w:tr>
      <w:tr w:rsidR="005E3F7C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27312,06</w:t>
            </w:r>
          </w:p>
        </w:tc>
      </w:tr>
      <w:tr w:rsidR="005E3F7C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10109,33</w:t>
            </w:r>
          </w:p>
        </w:tc>
      </w:tr>
      <w:tr w:rsidR="005E3F7C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</w:t>
            </w:r>
            <w:r>
              <w:rPr>
                <w:sz w:val="20"/>
                <w:szCs w:val="20"/>
              </w:rPr>
              <w:t>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E3F7C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5E3F7C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5E3F7C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118,84</w:t>
            </w:r>
          </w:p>
        </w:tc>
      </w:tr>
      <w:tr w:rsidR="005E3F7C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228398,11</w:t>
            </w:r>
          </w:p>
        </w:tc>
      </w:tr>
      <w:tr w:rsidR="005E3F7C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213626,26</w:t>
            </w:r>
          </w:p>
        </w:tc>
      </w:tr>
      <w:tr w:rsidR="005E3F7C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83346,89</w:t>
            </w:r>
          </w:p>
        </w:tc>
      </w:tr>
      <w:tr w:rsidR="005E3F7C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228398,11</w:t>
            </w:r>
          </w:p>
        </w:tc>
      </w:tr>
      <w:tr w:rsidR="005E3F7C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213626,26</w:t>
            </w:r>
          </w:p>
        </w:tc>
      </w:tr>
      <w:tr w:rsidR="005E3F7C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83346,89</w:t>
            </w:r>
          </w:p>
        </w:tc>
      </w:tr>
      <w:tr w:rsidR="005E3F7C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5E3F7C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4)</w:t>
            </w: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коммунальной </w:t>
            </w: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5E3F7C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5E3F7C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1070,33</w:t>
            </w:r>
          </w:p>
        </w:tc>
      </w:tr>
      <w:tr w:rsidR="005E3F7C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63027,45</w:t>
            </w:r>
          </w:p>
        </w:tc>
      </w:tr>
      <w:tr w:rsidR="005E3F7C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Оплачено </w:t>
            </w:r>
            <w:r>
              <w:rPr>
                <w:sz w:val="20"/>
                <w:szCs w:val="20"/>
              </w:rPr>
              <w:t>потребителями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59177,22</w:t>
            </w:r>
          </w:p>
        </w:tc>
      </w:tr>
      <w:tr w:rsidR="005E3F7C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21946,22</w:t>
            </w:r>
          </w:p>
        </w:tc>
      </w:tr>
      <w:tr w:rsidR="005E3F7C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63027,45</w:t>
            </w:r>
          </w:p>
        </w:tc>
      </w:tr>
      <w:tr w:rsidR="005E3F7C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59177,22</w:t>
            </w:r>
          </w:p>
        </w:tc>
      </w:tr>
      <w:tr w:rsidR="005E3F7C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21946,22</w:t>
            </w:r>
          </w:p>
        </w:tc>
      </w:tr>
      <w:tr w:rsidR="005E3F7C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E3F7C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5E3F7C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5E3F7C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4235</w:t>
            </w:r>
          </w:p>
        </w:tc>
      </w:tr>
      <w:tr w:rsidR="005E3F7C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25506,07</w:t>
            </w:r>
          </w:p>
        </w:tc>
      </w:tr>
      <w:tr w:rsidR="005E3F7C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23740,74</w:t>
            </w:r>
          </w:p>
        </w:tc>
      </w:tr>
      <w:tr w:rsidR="005E3F7C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10403,11</w:t>
            </w:r>
          </w:p>
        </w:tc>
      </w:tr>
      <w:tr w:rsidR="005E3F7C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25506,07</w:t>
            </w:r>
          </w:p>
        </w:tc>
      </w:tr>
      <w:tr w:rsidR="005E3F7C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23740,74</w:t>
            </w:r>
          </w:p>
        </w:tc>
      </w:tr>
      <w:tr w:rsidR="005E3F7C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10403,11</w:t>
            </w:r>
          </w:p>
        </w:tc>
      </w:tr>
      <w:tr w:rsidR="005E3F7C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E3F7C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5E3F7C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5E3F7C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1906,72</w:t>
            </w:r>
          </w:p>
        </w:tc>
      </w:tr>
      <w:tr w:rsidR="005E3F7C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76572,13</w:t>
            </w:r>
          </w:p>
        </w:tc>
      </w:tr>
      <w:tr w:rsidR="005E3F7C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71611,17</w:t>
            </w:r>
          </w:p>
        </w:tc>
      </w:tr>
      <w:tr w:rsidR="005E3F7C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Задолженность </w:t>
            </w:r>
            <w:r>
              <w:rPr>
                <w:sz w:val="20"/>
                <w:szCs w:val="20"/>
              </w:rPr>
              <w:t>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25670,27</w:t>
            </w:r>
          </w:p>
        </w:tc>
      </w:tr>
      <w:tr w:rsidR="005E3F7C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76572,13</w:t>
            </w:r>
          </w:p>
        </w:tc>
      </w:tr>
      <w:tr w:rsidR="005E3F7C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 xml:space="preserve">(поставщикам) </w:t>
            </w:r>
            <w:r>
              <w:rPr>
                <w:sz w:val="20"/>
                <w:szCs w:val="20"/>
              </w:rPr>
              <w:t>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71611,17</w:t>
            </w:r>
          </w:p>
        </w:tc>
      </w:tr>
      <w:tr w:rsidR="005E3F7C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25670,27</w:t>
            </w:r>
          </w:p>
        </w:tc>
      </w:tr>
      <w:tr w:rsidR="005E3F7C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 xml:space="preserve">(поставщикам) </w:t>
            </w:r>
            <w:r>
              <w:rPr>
                <w:sz w:val="20"/>
                <w:szCs w:val="20"/>
              </w:rPr>
              <w:t>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5E3F7C" w:rsidRDefault="005E3F7C">
      <w:pPr>
        <w:rPr>
          <w:sz w:val="20"/>
          <w:szCs w:val="20"/>
        </w:rPr>
      </w:pPr>
    </w:p>
    <w:p w:rsidR="005E3F7C" w:rsidRDefault="005E3F7C">
      <w:pPr>
        <w:rPr>
          <w:sz w:val="20"/>
          <w:szCs w:val="20"/>
        </w:rPr>
      </w:pPr>
    </w:p>
    <w:p w:rsidR="005E3F7C" w:rsidRDefault="005E3F7C">
      <w:pPr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899"/>
        <w:gridCol w:w="982"/>
        <w:gridCol w:w="2900"/>
        <w:gridCol w:w="3520"/>
      </w:tblGrid>
      <w:tr w:rsidR="005E3F7C">
        <w:trPr>
          <w:trHeight w:val="224"/>
        </w:trPr>
        <w:tc>
          <w:tcPr>
            <w:tcW w:w="11120" w:type="dxa"/>
            <w:gridSpan w:val="5"/>
            <w:tcBorders>
              <w:bottom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5E3F7C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E3F7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E3F7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E3F7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E3F7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E3F7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476"/>
        </w:trPr>
        <w:tc>
          <w:tcPr>
            <w:tcW w:w="819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претензионно-исковой работы в </w:t>
            </w:r>
            <w:r>
              <w:rPr>
                <w:rFonts w:eastAsia="Times New Roman"/>
                <w:sz w:val="20"/>
                <w:szCs w:val="20"/>
              </w:rPr>
              <w:t>отношении потребителей-должников</w:t>
            </w:r>
          </w:p>
        </w:tc>
      </w:tr>
      <w:tr w:rsidR="005E3F7C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E3F7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E3F7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E3F7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E3F7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5E3F7C" w:rsidRDefault="005E3F7C">
      <w:pPr>
        <w:spacing w:line="200" w:lineRule="exact"/>
        <w:rPr>
          <w:sz w:val="20"/>
          <w:szCs w:val="20"/>
        </w:rPr>
      </w:pPr>
    </w:p>
    <w:sectPr w:rsidR="005E3F7C" w:rsidSect="005E3F7C">
      <w:pgSz w:w="11906" w:h="16838"/>
      <w:pgMar w:top="375" w:right="400" w:bottom="0" w:left="4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compat>
    <w:useFELayout/>
  </w:compat>
  <w:rsids>
    <w:rsidRoot w:val="005E3F7C"/>
    <w:rsid w:val="005E3F7C"/>
    <w:rsid w:val="00DA0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character" w:customStyle="1" w:styleId="Absatz-Standardschriftart">
    <w:name w:val="Absatz-Standardschriftart"/>
    <w:qFormat/>
    <w:rsid w:val="007C4165"/>
  </w:style>
  <w:style w:type="character" w:customStyle="1" w:styleId="1">
    <w:name w:val="Основной шрифт абзаца1"/>
    <w:qFormat/>
    <w:rsid w:val="007C4165"/>
  </w:style>
  <w:style w:type="character" w:customStyle="1" w:styleId="2">
    <w:name w:val="Основной шрифт абзаца2"/>
    <w:qFormat/>
    <w:rsid w:val="007C4165"/>
  </w:style>
  <w:style w:type="paragraph" w:customStyle="1" w:styleId="Heading">
    <w:name w:val="Heading"/>
    <w:basedOn w:val="a"/>
    <w:next w:val="a4"/>
    <w:qFormat/>
    <w:rsid w:val="006B326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6B3262"/>
    <w:pPr>
      <w:spacing w:after="140" w:line="276" w:lineRule="auto"/>
    </w:pPr>
  </w:style>
  <w:style w:type="paragraph" w:styleId="a5">
    <w:name w:val="List"/>
    <w:basedOn w:val="a4"/>
    <w:rsid w:val="006B3262"/>
    <w:rPr>
      <w:rFonts w:cs="Arial"/>
    </w:rPr>
  </w:style>
  <w:style w:type="paragraph" w:customStyle="1" w:styleId="Caption">
    <w:name w:val="Caption"/>
    <w:basedOn w:val="a"/>
    <w:qFormat/>
    <w:rsid w:val="006B326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6B3262"/>
    <w:pPr>
      <w:suppressLineNumbers/>
    </w:pPr>
    <w:rPr>
      <w:rFonts w:cs="Arial"/>
    </w:rPr>
  </w:style>
  <w:style w:type="paragraph" w:customStyle="1" w:styleId="a6">
    <w:name w:val="Заголовок"/>
    <w:basedOn w:val="a"/>
    <w:next w:val="a4"/>
    <w:qFormat/>
    <w:rsid w:val="007C4165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0">
    <w:name w:val="Название1"/>
    <w:basedOn w:val="a"/>
    <w:qFormat/>
    <w:rsid w:val="007C4165"/>
    <w:pPr>
      <w:suppressLineNumbers/>
      <w:spacing w:before="120" w:after="120"/>
    </w:pPr>
    <w:rPr>
      <w:rFonts w:eastAsia="SimSun" w:cs="Mangal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qFormat/>
    <w:rsid w:val="007C4165"/>
    <w:pPr>
      <w:suppressLineNumbers/>
    </w:pPr>
    <w:rPr>
      <w:rFonts w:eastAsia="SimSun" w:cs="Mangal"/>
      <w:lang w:eastAsia="ar-SA"/>
    </w:rPr>
  </w:style>
  <w:style w:type="paragraph" w:customStyle="1" w:styleId="TableContents">
    <w:name w:val="Table Contents"/>
    <w:basedOn w:val="a"/>
    <w:qFormat/>
    <w:rsid w:val="007C4165"/>
    <w:pPr>
      <w:suppressLineNumbers/>
    </w:pPr>
    <w:rPr>
      <w:rFonts w:eastAsia="SimSun"/>
      <w:lang w:eastAsia="ar-SA"/>
    </w:rPr>
  </w:style>
  <w:style w:type="paragraph" w:customStyle="1" w:styleId="TableHeading">
    <w:name w:val="Table Heading"/>
    <w:basedOn w:val="TableContents"/>
    <w:qFormat/>
    <w:rsid w:val="007C4165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qFormat/>
    <w:rsid w:val="007C4165"/>
    <w:pPr>
      <w:suppressLineNumbers/>
    </w:pPr>
    <w:rPr>
      <w:rFonts w:eastAsia="SimSun"/>
      <w:lang w:eastAsia="ar-SA"/>
    </w:rPr>
  </w:style>
  <w:style w:type="paragraph" w:customStyle="1" w:styleId="a8">
    <w:name w:val="Заголовок таблицы"/>
    <w:basedOn w:val="a7"/>
    <w:qFormat/>
    <w:rsid w:val="007C4165"/>
    <w:pPr>
      <w:jc w:val="center"/>
    </w:pPr>
    <w:rPr>
      <w:b/>
      <w:bCs/>
    </w:rPr>
  </w:style>
  <w:style w:type="table" w:styleId="a9">
    <w:name w:val="Table Grid"/>
    <w:basedOn w:val="a1"/>
    <w:uiPriority w:val="59"/>
    <w:rsid w:val="00095E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23</Pages>
  <Words>6801</Words>
  <Characters>38771</Characters>
  <Application>Microsoft Office Word</Application>
  <DocSecurity>0</DocSecurity>
  <Lines>323</Lines>
  <Paragraphs>90</Paragraphs>
  <ScaleCrop>false</ScaleCrop>
  <Company/>
  <LinksUpToDate>false</LinksUpToDate>
  <CharactersWithSpaces>45482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Сергей Шошин</cp:lastModifiedBy>
  <cp:revision>18</cp:revision>
  <dcterms:created xsi:type="dcterms:W3CDTF">2019-12-25T05:47:00Z</dcterms:created>
  <dcterms:modified xsi:type="dcterms:W3CDTF">2021-03-29T07:32:00Z</dcterms:modified>
  <dc:language>ru-RU</dc:language>
</cp:coreProperties>
</file>