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Балакирева, д. 14</w:t>
      </w:r>
    </w:p>
    <w:p>
      <w:pPr>
        <w:pStyle w:val="Normal"/>
        <w:spacing w:lineRule="exact" w:line="18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6"/>
        <w:tblW w:w="111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8"/>
        <w:gridCol w:w="7"/>
        <w:gridCol w:w="2893"/>
        <w:gridCol w:w="6"/>
        <w:gridCol w:w="976"/>
        <w:gridCol w:w="2899"/>
        <w:gridCol w:w="3551"/>
        <w:gridCol w:w="22"/>
        <w:gridCol w:w="13"/>
      </w:tblGrid>
      <w:tr>
        <w:trPr>
          <w:trHeight w:val="26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635</wp:posOffset>
                      </wp:positionV>
                      <wp:extent cx="495935" cy="133350"/>
                      <wp:effectExtent l="0" t="0" r="0" b="0"/>
                      <wp:wrapNone/>
                      <wp:docPr id="1" name="Врезка '33622,42'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08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32"/>
                                      <w:b w:val="false"/>
                                      <w:szCs w:val="32"/>
                                      <w:bCs w:val="false"/>
                                      <w:rFonts w:ascii="Arial" w:hAnsi="Arial" w:eastAsia="Arial" w:cs="Arial"/>
                                      <w:color w:val="000000"/>
                                      <w:lang w:val="en-US" w:eastAsia="en-US" w:bidi="en-US"/>
                                    </w:rPr>
                                    <w:t>33622,42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Врезка '33622,42' 1" stroked="f" o:allowincell="f" style="position:absolute;margin-left:4.05pt;margin-top:0pt;width:39pt;height:10.45pt;mso-wrap-style:none;v-text-anchor:top" type="_x0000_t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32"/>
                                <w:b w:val="false"/>
                                <w:szCs w:val="32"/>
                                <w:bCs w:val="false"/>
                                <w:rFonts w:ascii="Arial" w:hAnsi="Arial" w:eastAsia="Arial" w:cs="Arial"/>
                                <w:color w:val="000000"/>
                                <w:lang w:val="en-US" w:eastAsia="en-US" w:bidi="en-US"/>
                              </w:rPr>
                              <w:t>33622,42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olor w:val="000000"/>
                <w:sz w:val="18"/>
                <w:szCs w:val="18"/>
                <w:lang w:eastAsia="ru-RU"/>
              </w:rPr>
              <w:t>47604,46</w:t>
            </w:r>
          </w:p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olor w:val="000000"/>
                <w:sz w:val="18"/>
                <w:szCs w:val="18"/>
                <w:lang w:eastAsia="ru-RU"/>
              </w:rPr>
              <w:t>47604,46</w:t>
            </w:r>
          </w:p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635</wp:posOffset>
                      </wp:positionV>
                      <wp:extent cx="429260" cy="133350"/>
                      <wp:effectExtent l="0" t="0" r="0" b="0"/>
                      <wp:wrapNone/>
                      <wp:docPr id="2" name="Врезка '5885,49'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12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32"/>
                                      <w:b w:val="false"/>
                                      <w:szCs w:val="32"/>
                                      <w:bCs w:val="false"/>
                                      <w:rFonts w:ascii="Arial" w:hAnsi="Arial" w:eastAsia="Arial" w:cs="Arial"/>
                                      <w:color w:val="000000"/>
                                      <w:lang w:val="en-US" w:eastAsia="en-US" w:bidi="en-US"/>
                                    </w:rPr>
                                    <w:t>5885,49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Врезка '5885,49' 1" stroked="f" o:allowincell="f" style="position:absolute;margin-left:4pt;margin-top:0pt;width:33.75pt;height:10.45pt;mso-wrap-style:none;v-text-anchor:top" type="_x0000_t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32"/>
                                <w:b w:val="false"/>
                                <w:szCs w:val="32"/>
                                <w:bCs w:val="false"/>
                                <w:rFonts w:ascii="Arial" w:hAnsi="Arial" w:eastAsia="Arial" w:cs="Arial"/>
                                <w:color w:val="000000"/>
                                <w:lang w:val="en-US" w:eastAsia="en-US" w:bidi="en-US"/>
                              </w:rPr>
                              <w:t>5885,49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/>
      </w:pPr>
      <w:r>
        <w:rPr/>
      </w:r>
    </w:p>
    <w:tbl>
      <w:tblPr>
        <w:tblStyle w:val="a6"/>
        <w:tblW w:w="1137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3"/>
        <w:gridCol w:w="5044"/>
        <w:gridCol w:w="959"/>
        <w:gridCol w:w="915"/>
        <w:gridCol w:w="1658"/>
        <w:gridCol w:w="1161"/>
        <w:gridCol w:w="1118"/>
      </w:tblGrid>
      <w:tr>
        <w:trPr>
          <w:trHeight w:val="571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Наименование работ (услуг)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Ед.изм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Объем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Периодичность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Расценка, тариф за ед., руб.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Отчет 2022,руб.</w:t>
            </w:r>
          </w:p>
        </w:tc>
      </w:tr>
      <w:tr>
        <w:trPr>
          <w:trHeight w:val="480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кв.м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128,10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3,85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5 918,22</w:t>
            </w:r>
          </w:p>
        </w:tc>
      </w:tr>
      <w:tr>
        <w:trPr>
          <w:trHeight w:val="480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1.1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осуществление аварийно-диспетчерского обслуживания;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930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1.2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226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1.3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316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1.4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115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1.5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1590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1.6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271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1.7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115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1.8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70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1.9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70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кв.м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128,10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2,31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3 550,93</w:t>
            </w:r>
          </w:p>
        </w:tc>
      </w:tr>
      <w:tr>
        <w:trPr>
          <w:trHeight w:val="1380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2.1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70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2.2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115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кв.м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128,10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2,19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3 366,47</w:t>
            </w:r>
          </w:p>
        </w:tc>
      </w:tr>
      <w:tr>
        <w:trPr>
          <w:trHeight w:val="70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кв.м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128,10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1,37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2 105,96</w:t>
            </w:r>
          </w:p>
        </w:tc>
      </w:tr>
      <w:tr>
        <w:trPr>
          <w:trHeight w:val="1380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кв.м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128,10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1,67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2 562,82</w:t>
            </w:r>
          </w:p>
        </w:tc>
      </w:tr>
      <w:tr>
        <w:trPr>
          <w:trHeight w:val="480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5.1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5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Осмотр кровель ( шиферных)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м2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246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1,67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821,40</w:t>
            </w:r>
          </w:p>
        </w:tc>
      </w:tr>
      <w:tr>
        <w:trPr>
          <w:trHeight w:val="480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5.2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5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Осмотр деревянных стен 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м2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1,95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155,82</w:t>
            </w:r>
          </w:p>
        </w:tc>
      </w:tr>
      <w:tr>
        <w:trPr>
          <w:trHeight w:val="25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Осмотр внутренней и наружной штукатурки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м2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340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1,27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862,80</w:t>
            </w:r>
          </w:p>
        </w:tc>
      </w:tr>
      <w:tr>
        <w:trPr>
          <w:trHeight w:val="25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Осмотр внутренней и наружной окраски и отделки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м2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340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1,06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722,79</w:t>
            </w:r>
          </w:p>
        </w:tc>
      </w:tr>
      <w:tr>
        <w:trPr>
          <w:trHeight w:val="930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кв.м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128,10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1,04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1 601,25</w:t>
            </w:r>
          </w:p>
        </w:tc>
      </w:tr>
      <w:tr>
        <w:trPr>
          <w:trHeight w:val="70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6.1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5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Проверка наличия тяги в дымовентканалах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1000м2 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2 049,60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204,96</w:t>
            </w:r>
          </w:p>
        </w:tc>
      </w:tr>
      <w:tr>
        <w:trPr>
          <w:trHeight w:val="930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6.2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480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Техосмотр системы отопления отапливаемых помещений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1000 м2 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0,1282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5 565,05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713,44</w:t>
            </w:r>
          </w:p>
        </w:tc>
      </w:tr>
      <w:tr>
        <w:trPr>
          <w:trHeight w:val="70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6.3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5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Промывка СО гидравлическим способом 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1000 м3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0,454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371,88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168,83</w:t>
            </w:r>
          </w:p>
        </w:tc>
      </w:tr>
      <w:tr>
        <w:trPr>
          <w:trHeight w:val="930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6.4</w:t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5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Измерение тока по фазам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линия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52,56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105,12</w:t>
            </w:r>
          </w:p>
        </w:tc>
      </w:tr>
      <w:tr>
        <w:trPr>
          <w:trHeight w:val="25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Измерение сопротивления изол. Электросети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0,33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840,93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277,51</w:t>
            </w:r>
          </w:p>
        </w:tc>
      </w:tr>
      <w:tr>
        <w:trPr>
          <w:trHeight w:val="480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0,50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262,79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131,40</w:t>
            </w:r>
          </w:p>
        </w:tc>
      </w:tr>
      <w:tr>
        <w:trPr>
          <w:trHeight w:val="255" w:hRule="atLeast"/>
        </w:trPr>
        <w:tc>
          <w:tcPr>
            <w:tcW w:w="52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4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kern w:val="0"/>
                <w:sz w:val="20"/>
                <w:szCs w:val="20"/>
                <w:lang w:val="ru-RU" w:eastAsia="ru-RU" w:bidi="ar-SA"/>
              </w:rPr>
              <w:t>кв.м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128,10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12,43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19 105,66</w:t>
            </w:r>
          </w:p>
        </w:tc>
      </w:tr>
    </w:tbl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41,32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olor w:val="000000"/>
                <w:sz w:val="18"/>
                <w:szCs w:val="18"/>
                <w:lang w:eastAsia="ru-RU"/>
              </w:rPr>
              <w:t>1028,37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olor w:val="000000"/>
                <w:sz w:val="18"/>
                <w:szCs w:val="18"/>
                <w:lang w:eastAsia="ru-RU"/>
              </w:rPr>
              <w:t>2241,21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olor w:val="000000"/>
                <w:sz w:val="18"/>
                <w:szCs w:val="18"/>
                <w:lang w:eastAsia="ru-RU"/>
              </w:rPr>
              <w:t>482,59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olor w:val="000000"/>
                <w:sz w:val="18"/>
                <w:szCs w:val="18"/>
                <w:lang w:eastAsia="ru-RU"/>
              </w:rPr>
              <w:t>1028,37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olor w:val="000000"/>
                <w:sz w:val="18"/>
                <w:szCs w:val="18"/>
                <w:lang w:eastAsia="ru-RU"/>
              </w:rPr>
              <w:t>2241,21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olor w:val="000000"/>
                <w:sz w:val="18"/>
                <w:szCs w:val="18"/>
                <w:lang w:eastAsia="ru-RU"/>
              </w:rPr>
              <w:t>482,59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109840,69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109840,69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930,00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4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635</wp:posOffset>
                      </wp:positionV>
                      <wp:extent cx="736600" cy="133350"/>
                      <wp:effectExtent l="0" t="0" r="0" b="0"/>
                      <wp:wrapNone/>
                      <wp:docPr id="3" name="Врезка '91139,32'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56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18"/>
                                      <w:b w:val="false"/>
                                      <w:szCs w:val="18"/>
                                      <w:bCs w:val="false"/>
                                      <w:rFonts w:ascii="Arial" w:hAnsi="Arial" w:eastAsia="Arial" w:cs="Arial"/>
                                      <w:color w:val="000000"/>
                                      <w:lang w:eastAsia="ru-RU"/>
                                    </w:rPr>
                                    <w:t>91139,32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Врезка '91139,32' 1" stroked="f" o:allowincell="f" style="position:absolute;margin-left:69.4pt;margin-top:0pt;width:57.95pt;height:10.45pt;mso-wrap-style:none;v-text-anchor:top" type="_x0000_t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Arial" w:hAnsi="Arial" w:eastAsia="Arial" w:cs="Arial"/>
                                <w:color w:val="000000"/>
                                <w:lang w:eastAsia="ru-RU"/>
                              </w:rPr>
                              <w:t>91139,32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olor w:val="000000"/>
                <w:sz w:val="18"/>
                <w:szCs w:val="18"/>
                <w:lang w:eastAsia="ru-RU"/>
              </w:rPr>
              <w:t>9848,55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7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635</wp:posOffset>
                      </wp:positionV>
                      <wp:extent cx="736600" cy="133350"/>
                      <wp:effectExtent l="0" t="0" r="0" b="0"/>
                      <wp:wrapNone/>
                      <wp:docPr id="4" name="Врезка '16862,02'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56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18"/>
                                      <w:b w:val="false"/>
                                      <w:szCs w:val="18"/>
                                      <w:bCs w:val="false"/>
                                      <w:rFonts w:ascii="Arial" w:hAnsi="Arial" w:eastAsia="Arial" w:cs="Arial"/>
                                      <w:color w:val="000000"/>
                                      <w:lang w:eastAsia="ru-RU"/>
                                    </w:rPr>
                                    <w:t>16862,02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Врезка '16862,02' 2" stroked="f" o:allowincell="f" style="position:absolute;margin-left:69.4pt;margin-top:0pt;width:57.95pt;height:10.45pt;mso-wrap-style:none;v-text-anchor:top" type="_x0000_t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Arial" w:hAnsi="Arial" w:eastAsia="Arial" w:cs="Arial"/>
                                <w:color w:val="000000"/>
                                <w:lang w:eastAsia="ru-RU"/>
                              </w:rPr>
                              <w:t>16862,02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5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635</wp:posOffset>
                      </wp:positionV>
                      <wp:extent cx="679450" cy="133350"/>
                      <wp:effectExtent l="0" t="0" r="0" b="0"/>
                      <wp:wrapNone/>
                      <wp:docPr id="5" name="Врезка '91139,32'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932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18"/>
                                      <w:b w:val="false"/>
                                      <w:szCs w:val="18"/>
                                      <w:bCs w:val="false"/>
                                      <w:rFonts w:ascii="Arial" w:hAnsi="Arial" w:eastAsia="Arial" w:cs="Arial"/>
                                      <w:color w:val="000000"/>
                                      <w:lang w:eastAsia="ru-RU"/>
                                    </w:rPr>
                                    <w:t>91139,32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Врезка '91139,32' 2" stroked="f" o:allowincell="f" style="position:absolute;margin-left:73.9pt;margin-top:0pt;width:53.45pt;height:10.45pt;mso-wrap-style:none;v-text-anchor:top" type="_x0000_t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Arial" w:hAnsi="Arial" w:eastAsia="Arial" w:cs="Arial"/>
                                <w:color w:val="000000"/>
                                <w:lang w:eastAsia="ru-RU"/>
                              </w:rPr>
                              <w:t>91139,32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olor w:val="000000"/>
                <w:sz w:val="18"/>
                <w:szCs w:val="18"/>
                <w:lang w:eastAsia="ru-RU"/>
              </w:rPr>
              <w:t>9848,55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6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635</wp:posOffset>
                      </wp:positionV>
                      <wp:extent cx="727075" cy="133350"/>
                      <wp:effectExtent l="0" t="0" r="0" b="0"/>
                      <wp:wrapNone/>
                      <wp:docPr id="6" name="Врезка '16862,02'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720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18"/>
                                      <w:b w:val="false"/>
                                      <w:szCs w:val="18"/>
                                      <w:bCs w:val="false"/>
                                      <w:rFonts w:ascii="Arial" w:hAnsi="Arial" w:eastAsia="Arial" w:cs="Arial"/>
                                      <w:color w:val="000000"/>
                                      <w:lang w:eastAsia="ru-RU"/>
                                    </w:rPr>
                                    <w:t>16862,02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Врезка '16862,02' 1" stroked="f" o:allowincell="f" style="position:absolute;margin-left:70.15pt;margin-top:0pt;width:57.2pt;height:10.45pt;mso-wrap-style:none;v-text-anchor:top" type="_x0000_t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Arial" w:hAnsi="Arial" w:eastAsia="Arial" w:cs="Arial"/>
                                <w:color w:val="000000"/>
                                <w:lang w:eastAsia="ru-RU"/>
                              </w:rPr>
                              <w:t>16862,02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3" w:right="340" w:gutter="0" w:header="0" w:top="573" w:footer="0" w:bottom="295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Noto San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9" w:customStyle="1">
    <w:name w:val="Заголовок"/>
    <w:basedOn w:val="Normal"/>
    <w:next w:val="Style10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0">
    <w:name w:val="Body Text"/>
    <w:basedOn w:val="Normal"/>
    <w:rsid w:val="00dc5b9b"/>
    <w:pPr>
      <w:spacing w:before="0" w:after="120"/>
    </w:pPr>
    <w:rPr/>
  </w:style>
  <w:style w:type="paragraph" w:styleId="Style11">
    <w:name w:val="List"/>
    <w:basedOn w:val="Style10"/>
    <w:rsid w:val="00dc5b9b"/>
    <w:pPr/>
    <w:rPr>
      <w:rFonts w:cs="Lucida Sans"/>
    </w:rPr>
  </w:style>
  <w:style w:type="paragraph" w:styleId="Style12" w:customStyle="1">
    <w:name w:val="Caption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Style14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dc5b9b"/>
    <w:pPr>
      <w:jc w:val="center"/>
    </w:pPr>
    <w:rPr>
      <w:b/>
      <w:bCs/>
    </w:rPr>
  </w:style>
  <w:style w:type="paragraph" w:styleId="Style16">
    <w:name w:val="Объект без заливки"/>
    <w:basedOn w:val="Normal"/>
    <w:qFormat/>
    <w:pPr/>
    <w:rPr/>
  </w:style>
  <w:style w:type="paragraph" w:styleId="Style17">
    <w:name w:val="Объект без заливки и линий"/>
    <w:basedOn w:val="Normal"/>
    <w:qFormat/>
    <w:pPr/>
    <w:rPr/>
  </w:style>
  <w:style w:type="paragraph" w:styleId="A4">
    <w:name w:val="A4"/>
    <w:basedOn w:val="Style18"/>
    <w:qFormat/>
    <w:pPr/>
    <w:rPr>
      <w:rFonts w:ascii="Noto Sans" w:hAnsi="Noto Sans"/>
      <w:sz w:val="36"/>
    </w:rPr>
  </w:style>
  <w:style w:type="paragraph" w:styleId="Style18">
    <w:name w:val="Текст"/>
    <w:basedOn w:val="Style12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18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19">
    <w:name w:val="Графика"/>
    <w:qFormat/>
    <w:pPr>
      <w:widowControl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ru-RU" w:eastAsia="ru-RU" w:bidi="ar-SA"/>
    </w:rPr>
  </w:style>
  <w:style w:type="paragraph" w:styleId="Style20">
    <w:name w:val="Фигуры"/>
    <w:basedOn w:val="Style19"/>
    <w:qFormat/>
    <w:pPr/>
    <w:rPr>
      <w:rFonts w:ascii="Liberation Sans" w:hAnsi="Liberation Sans"/>
      <w:b/>
      <w:sz w:val="28"/>
    </w:rPr>
  </w:style>
  <w:style w:type="paragraph" w:styleId="Style21">
    <w:name w:val="Заливка"/>
    <w:basedOn w:val="Style20"/>
    <w:qFormat/>
    <w:pPr/>
    <w:rPr>
      <w:rFonts w:ascii="Liberation Sans" w:hAnsi="Liberation Sans"/>
      <w:b/>
      <w:sz w:val="28"/>
    </w:rPr>
  </w:style>
  <w:style w:type="paragraph" w:styleId="Style22">
    <w:name w:val="Заливка синим"/>
    <w:basedOn w:val="Style21"/>
    <w:qFormat/>
    <w:pPr/>
    <w:rPr>
      <w:rFonts w:ascii="Liberation Sans" w:hAnsi="Liberation Sans"/>
      <w:b/>
      <w:color w:val="FFFFFF"/>
      <w:sz w:val="28"/>
    </w:rPr>
  </w:style>
  <w:style w:type="paragraph" w:styleId="Style23">
    <w:name w:val="Заливка зелёным"/>
    <w:basedOn w:val="Style21"/>
    <w:qFormat/>
    <w:pPr/>
    <w:rPr>
      <w:rFonts w:ascii="Liberation Sans" w:hAnsi="Liberation Sans"/>
      <w:b/>
      <w:color w:val="FFFFFF"/>
      <w:sz w:val="28"/>
    </w:rPr>
  </w:style>
  <w:style w:type="paragraph" w:styleId="Style24">
    <w:name w:val="Заливка красным"/>
    <w:basedOn w:val="Style21"/>
    <w:qFormat/>
    <w:pPr/>
    <w:rPr>
      <w:rFonts w:ascii="Liberation Sans" w:hAnsi="Liberation Sans"/>
      <w:b/>
      <w:color w:val="FFFFFF"/>
      <w:sz w:val="28"/>
    </w:rPr>
  </w:style>
  <w:style w:type="paragraph" w:styleId="Style25">
    <w:name w:val="Заливка жёлтым"/>
    <w:basedOn w:val="Style21"/>
    <w:qFormat/>
    <w:pPr/>
    <w:rPr>
      <w:rFonts w:ascii="Liberation Sans" w:hAnsi="Liberation Sans"/>
      <w:b/>
      <w:color w:val="FFFFFF"/>
      <w:sz w:val="28"/>
    </w:rPr>
  </w:style>
  <w:style w:type="paragraph" w:styleId="Style26">
    <w:name w:val="Контур"/>
    <w:basedOn w:val="Style20"/>
    <w:qFormat/>
    <w:pPr/>
    <w:rPr>
      <w:rFonts w:ascii="Liberation Sans" w:hAnsi="Liberation Sans"/>
      <w:b/>
      <w:sz w:val="28"/>
    </w:rPr>
  </w:style>
  <w:style w:type="paragraph" w:styleId="Style27">
    <w:name w:val="Контур синий"/>
    <w:basedOn w:val="Style26"/>
    <w:qFormat/>
    <w:pPr/>
    <w:rPr>
      <w:rFonts w:ascii="Liberation Sans" w:hAnsi="Liberation Sans"/>
      <w:b/>
      <w:color w:val="355269"/>
      <w:sz w:val="28"/>
    </w:rPr>
  </w:style>
  <w:style w:type="paragraph" w:styleId="Style28">
    <w:name w:val="Контур зелёный"/>
    <w:basedOn w:val="Style26"/>
    <w:qFormat/>
    <w:pPr/>
    <w:rPr>
      <w:rFonts w:ascii="Liberation Sans" w:hAnsi="Liberation Sans"/>
      <w:b/>
      <w:color w:val="127622"/>
      <w:sz w:val="28"/>
    </w:rPr>
  </w:style>
  <w:style w:type="paragraph" w:styleId="Style29">
    <w:name w:val="Контур красный"/>
    <w:basedOn w:val="Style26"/>
    <w:qFormat/>
    <w:pPr/>
    <w:rPr>
      <w:rFonts w:ascii="Liberation Sans" w:hAnsi="Liberation Sans"/>
      <w:b/>
      <w:color w:val="C9211E"/>
      <w:sz w:val="28"/>
    </w:rPr>
  </w:style>
  <w:style w:type="paragraph" w:styleId="Style30">
    <w:name w:val="Контур жёлтый"/>
    <w:basedOn w:val="Style26"/>
    <w:qFormat/>
    <w:pPr/>
    <w:rPr>
      <w:rFonts w:ascii="Liberation Sans" w:hAnsi="Liberation Sans"/>
      <w:b/>
      <w:color w:val="B47804"/>
      <w:sz w:val="28"/>
    </w:rPr>
  </w:style>
  <w:style w:type="paragraph" w:styleId="Style31">
    <w:name w:val="Линии"/>
    <w:basedOn w:val="Style19"/>
    <w:qFormat/>
    <w:pPr/>
    <w:rPr>
      <w:rFonts w:ascii="Liberation Sans" w:hAnsi="Liberation Sans"/>
      <w:sz w:val="36"/>
    </w:rPr>
  </w:style>
  <w:style w:type="paragraph" w:styleId="Style32">
    <w:name w:val="Стрелки"/>
    <w:basedOn w:val="Style31"/>
    <w:qFormat/>
    <w:pPr/>
    <w:rPr>
      <w:rFonts w:ascii="Liberation Sans" w:hAnsi="Liberation Sans"/>
      <w:sz w:val="36"/>
    </w:rPr>
  </w:style>
  <w:style w:type="paragraph" w:styleId="Style33">
    <w:name w:val="Штриховая линия"/>
    <w:basedOn w:val="Style31"/>
    <w:qFormat/>
    <w:pPr/>
    <w:rPr>
      <w:rFonts w:ascii="Liberation Sans" w:hAnsi="Liberation Sans"/>
      <w:sz w:val="36"/>
    </w:rPr>
  </w:style>
  <w:style w:type="paragraph" w:styleId="Master-page3LTGliederung1">
    <w:name w:val="master-page3~LT~Gliederung 1"/>
    <w:qFormat/>
    <w:pPr>
      <w:widowControl/>
      <w:bidi w:val="0"/>
      <w:spacing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Master-page3LTGliederung2">
    <w:name w:val="master-page3~LT~Gliederung 2"/>
    <w:basedOn w:val="Master-page3LTGliederung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3LTGliederung3">
    <w:name w:val="master-page3~LT~Gliederung 3"/>
    <w:basedOn w:val="Master-page3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3LTGliederung4">
    <w:name w:val="master-page3~LT~Gliederung 4"/>
    <w:basedOn w:val="Master-page3LTGliederung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5">
    <w:name w:val="master-page3~LT~Gliederung 5"/>
    <w:basedOn w:val="Master-page3LTGliederung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6">
    <w:name w:val="master-page3~LT~Gliederung 6"/>
    <w:basedOn w:val="Master-page3LTGliederung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7">
    <w:name w:val="master-page3~LT~Gliederung 7"/>
    <w:basedOn w:val="Master-page3LTGliederung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8">
    <w:name w:val="master-page3~LT~Gliederung 8"/>
    <w:basedOn w:val="Master-page3LTGliederung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9">
    <w:name w:val="master-page3~LT~Gliederung 9"/>
    <w:basedOn w:val="Master-page3LTGliederung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Titel">
    <w:name w:val="master-page3~LT~Titel"/>
    <w:qFormat/>
    <w:pPr>
      <w:widowControl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ru-RU" w:bidi="ar-SA"/>
    </w:rPr>
  </w:style>
  <w:style w:type="paragraph" w:styleId="Master-page3LTUntertitel">
    <w:name w:val="master-page3~LT~Untertitel"/>
    <w:qFormat/>
    <w:pPr>
      <w:widowControl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Master-page3LTNotizen">
    <w:name w:val="master-page3~LT~Notizen"/>
    <w:qFormat/>
    <w:pPr>
      <w:widowControl/>
      <w:bidi w:val="0"/>
      <w:spacing w:before="0" w:after="0"/>
      <w:ind w:left="340" w:hanging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Master-page3LTHintergrundobjekte">
    <w:name w:val="master-page3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Master-page3LTHintergrund">
    <w:name w:val="master-page3~LT~Hintergrund"/>
    <w:qFormat/>
    <w:pPr>
      <w:widowControl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Tahoma" w:cs="Liberation Sans"/>
      <w:color w:val="auto"/>
      <w:kern w:val="2"/>
      <w:sz w:val="36"/>
      <w:szCs w:val="24"/>
      <w:lang w:val="ru-RU" w:eastAsia="ru-RU" w:bidi="ar-SA"/>
    </w:rPr>
  </w:style>
  <w:style w:type="paragraph" w:styleId="Bg-none">
    <w:name w:val="bg-none"/>
    <w:basedOn w:val="Default"/>
    <w:qFormat/>
    <w:pPr/>
    <w:rPr>
      <w:rFonts w:ascii="Arial" w:hAnsi="Arial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Arial" w:hAnsi="Arial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Arial" w:hAnsi="Arial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Arial" w:hAnsi="Arial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Arial" w:hAnsi="Arial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Arial" w:hAnsi="Arial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Arial" w:hAnsi="Arial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Arial" w:hAnsi="Arial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Arial" w:hAnsi="Arial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Arial" w:hAnsi="Arial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Arial" w:hAnsi="Arial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Arial" w:hAnsi="Arial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Arial" w:hAnsi="Arial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Arial" w:hAnsi="Arial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Arial" w:hAnsi="Arial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Arial" w:hAnsi="Arial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Arial" w:hAnsi="Arial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Arial" w:hAnsi="Arial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Arial" w:hAnsi="Arial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Arial" w:hAnsi="Arial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Arial" w:hAnsi="Arial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Arial" w:hAnsi="Arial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Arial" w:hAnsi="Arial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Arial" w:hAnsi="Arial"/>
      <w:color w:val="auto"/>
      <w:kern w:val="2"/>
      <w:sz w:val="36"/>
    </w:rPr>
  </w:style>
  <w:style w:type="paragraph" w:styleId="Style34">
    <w:name w:val="Объекты фона"/>
    <w:qFormat/>
    <w:pPr>
      <w:widowControl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Style35">
    <w:name w:val="Фон"/>
    <w:qFormat/>
    <w:pPr>
      <w:widowControl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Style36">
    <w:name w:val="Примечания"/>
    <w:qFormat/>
    <w:pPr>
      <w:widowControl/>
      <w:bidi w:val="0"/>
      <w:spacing w:before="0" w:after="0"/>
      <w:ind w:left="340" w:hanging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11">
    <w:name w:val="Структура 1"/>
    <w:qFormat/>
    <w:pPr>
      <w:widowControl/>
      <w:bidi w:val="0"/>
      <w:spacing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2">
    <w:name w:val="Структура 2"/>
    <w:basedOn w:val="1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3">
    <w:name w:val="Структура 3"/>
    <w:basedOn w:val="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43">
    <w:name w:val="Структура 4"/>
    <w:basedOn w:val="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b5ab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96CB-3823-4FC4-95B7-3652AEF2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Application>LibreOffice/7.5.0.3$Windows_X86_64 LibreOffice_project/c21113d003cd3efa8c53188764377a8272d9d6de</Application>
  <AppVersion>15.0000</AppVersion>
  <Pages>8</Pages>
  <Words>2000</Words>
  <Characters>14069</Characters>
  <CharactersWithSpaces>15191</CharactersWithSpaces>
  <Paragraphs>883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2019-01-19T22:18:00Z</dcterms:created>
  <dc:creator>Windows User</dc:creator>
  <dc:description/>
  <dc:language>ru-RU</dc:language>
  <cp:lastModifiedBy/>
  <cp:lastPrinted>2018-12-10T09:46:00Z</cp:lastPrinted>
  <dcterms:modified xsi:type="dcterms:W3CDTF">2023-02-22T12:24:31Z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