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AF" w:rsidRDefault="008A584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E2DAF" w:rsidRDefault="006E2DAF">
      <w:pPr>
        <w:spacing w:line="370" w:lineRule="exact"/>
        <w:rPr>
          <w:sz w:val="24"/>
          <w:szCs w:val="24"/>
        </w:rPr>
      </w:pPr>
    </w:p>
    <w:p w:rsidR="006E2DAF" w:rsidRDefault="008A584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8</w:t>
      </w:r>
    </w:p>
    <w:p w:rsidR="006E2DAF" w:rsidRDefault="006E2DAF">
      <w:pPr>
        <w:spacing w:line="309" w:lineRule="exact"/>
        <w:rPr>
          <w:sz w:val="24"/>
          <w:szCs w:val="24"/>
        </w:rPr>
      </w:pPr>
    </w:p>
    <w:tbl>
      <w:tblPr>
        <w:tblW w:w="111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7"/>
        <w:gridCol w:w="2802"/>
        <w:gridCol w:w="7"/>
        <w:gridCol w:w="1116"/>
        <w:gridCol w:w="2804"/>
        <w:gridCol w:w="3268"/>
        <w:gridCol w:w="130"/>
        <w:gridCol w:w="130"/>
        <w:gridCol w:w="130"/>
      </w:tblGrid>
      <w:tr w:rsidR="006E2DAF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" w:type="dxa"/>
          </w:tcPr>
          <w:p w:rsidR="006E2DAF" w:rsidRDefault="006E2DAF">
            <w:pPr>
              <w:widowControl w:val="0"/>
            </w:pPr>
          </w:p>
        </w:tc>
      </w:tr>
      <w:tr w:rsidR="006E2DAF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" w:type="dxa"/>
          </w:tcPr>
          <w:p w:rsidR="006E2DAF" w:rsidRDefault="006E2DAF">
            <w:pPr>
              <w:widowControl w:val="0"/>
            </w:pPr>
          </w:p>
        </w:tc>
      </w:tr>
      <w:tr w:rsidR="006E2DAF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" w:type="dxa"/>
          </w:tcPr>
          <w:p w:rsidR="006E2DAF" w:rsidRDefault="006E2DAF">
            <w:pPr>
              <w:widowControl w:val="0"/>
            </w:pPr>
          </w:p>
        </w:tc>
      </w:tr>
      <w:tr w:rsidR="006E2DAF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" w:type="dxa"/>
          </w:tcPr>
          <w:p w:rsidR="006E2DAF" w:rsidRDefault="006E2DAF">
            <w:pPr>
              <w:widowControl w:val="0"/>
            </w:pPr>
          </w:p>
        </w:tc>
      </w:tr>
      <w:tr w:rsidR="006E2DAF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6E2DAF" w:rsidRDefault="006E2DA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" w:type="dxa"/>
          </w:tcPr>
          <w:p w:rsidR="006E2DAF" w:rsidRDefault="006E2DAF">
            <w:pPr>
              <w:widowControl w:val="0"/>
            </w:pPr>
          </w:p>
        </w:tc>
        <w:tc>
          <w:tcPr>
            <w:tcW w:w="28" w:type="dxa"/>
          </w:tcPr>
          <w:p w:rsidR="006E2DAF" w:rsidRDefault="006E2DAF">
            <w:pPr>
              <w:widowControl w:val="0"/>
            </w:pPr>
          </w:p>
        </w:tc>
        <w:tc>
          <w:tcPr>
            <w:tcW w:w="1" w:type="dxa"/>
          </w:tcPr>
          <w:p w:rsidR="006E2DAF" w:rsidRDefault="006E2DAF">
            <w:pPr>
              <w:widowControl w:val="0"/>
            </w:pPr>
          </w:p>
        </w:tc>
      </w:tr>
      <w:tr w:rsidR="006E2DAF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" w:type="dxa"/>
          </w:tcPr>
          <w:p w:rsidR="006E2DAF" w:rsidRDefault="006E2DAF">
            <w:pPr>
              <w:widowControl w:val="0"/>
            </w:pPr>
          </w:p>
        </w:tc>
      </w:tr>
      <w:tr w:rsidR="006E2DAF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:rsidR="006E2DAF" w:rsidRDefault="006E2DAF">
            <w:pPr>
              <w:widowControl w:val="0"/>
            </w:pPr>
          </w:p>
        </w:tc>
      </w:tr>
      <w:tr w:rsidR="006E2DAF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:rsidR="006E2DAF" w:rsidRDefault="006E2DAF">
            <w:pPr>
              <w:widowControl w:val="0"/>
            </w:pPr>
          </w:p>
        </w:tc>
      </w:tr>
      <w:tr w:rsidR="006E2DAF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38428,95</w:t>
            </w:r>
            <w:bookmarkStart w:id="0" w:name="_GoBack"/>
            <w:bookmarkEnd w:id="0"/>
          </w:p>
        </w:tc>
        <w:tc>
          <w:tcPr>
            <w:tcW w:w="1" w:type="dxa"/>
          </w:tcPr>
          <w:p w:rsidR="006E2DAF" w:rsidRDefault="006E2DAF">
            <w:pPr>
              <w:widowControl w:val="0"/>
            </w:pPr>
          </w:p>
        </w:tc>
      </w:tr>
      <w:tr w:rsidR="006E2DAF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360716,52 </w:t>
            </w:r>
          </w:p>
        </w:tc>
        <w:tc>
          <w:tcPr>
            <w:tcW w:w="1" w:type="dxa"/>
          </w:tcPr>
          <w:p w:rsidR="006E2DAF" w:rsidRDefault="006E2DAF">
            <w:pPr>
              <w:widowControl w:val="0"/>
            </w:pPr>
          </w:p>
        </w:tc>
      </w:tr>
      <w:tr w:rsidR="006E2DAF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:rsidR="006E2DAF" w:rsidRDefault="006E2DAF">
            <w:pPr>
              <w:widowControl w:val="0"/>
            </w:pPr>
          </w:p>
        </w:tc>
      </w:tr>
      <w:tr w:rsidR="006E2DAF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:rsidR="006E2DAF" w:rsidRDefault="006E2DAF">
            <w:pPr>
              <w:widowControl w:val="0"/>
            </w:pPr>
          </w:p>
        </w:tc>
      </w:tr>
      <w:tr w:rsidR="006E2DAF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:rsidR="006E2DAF" w:rsidRDefault="006E2DAF">
            <w:pPr>
              <w:widowControl w:val="0"/>
            </w:pPr>
          </w:p>
        </w:tc>
      </w:tr>
      <w:tr w:rsidR="006E2DAF">
        <w:trPr>
          <w:gridAfter w:val="1"/>
          <w:wAfter w:w="1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359448,76 </w:t>
            </w:r>
          </w:p>
        </w:tc>
      </w:tr>
      <w:tr w:rsidR="006E2DAF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359448,76 </w:t>
            </w:r>
          </w:p>
        </w:tc>
      </w:tr>
      <w:tr w:rsidR="006E2DAF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gridAfter w:val="1"/>
          <w:wAfter w:w="1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gridAfter w:val="1"/>
          <w:wAfter w:w="1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39696,71 </w:t>
            </w:r>
          </w:p>
        </w:tc>
      </w:tr>
      <w:tr w:rsidR="006E2DAF">
        <w:trPr>
          <w:trHeight w:val="446"/>
        </w:trPr>
        <w:tc>
          <w:tcPr>
            <w:tcW w:w="11162" w:type="dxa"/>
            <w:gridSpan w:val="8"/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6E2DAF" w:rsidRDefault="008A584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6E2DAF" w:rsidRDefault="008A584A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6E2DAF" w:rsidRDefault="006E2DAF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8" w:type="dxa"/>
          </w:tcPr>
          <w:p w:rsidR="006E2DAF" w:rsidRDefault="006E2DAF">
            <w:pPr>
              <w:widowControl w:val="0"/>
            </w:pPr>
          </w:p>
        </w:tc>
        <w:tc>
          <w:tcPr>
            <w:tcW w:w="1" w:type="dxa"/>
          </w:tcPr>
          <w:p w:rsidR="006E2DAF" w:rsidRDefault="006E2DAF">
            <w:pPr>
              <w:widowControl w:val="0"/>
            </w:pPr>
          </w:p>
        </w:tc>
      </w:tr>
    </w:tbl>
    <w:p w:rsidR="006E2DAF" w:rsidRDefault="006E2DAF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4"/>
        <w:gridCol w:w="4189"/>
        <w:gridCol w:w="1238"/>
        <w:gridCol w:w="1395"/>
        <w:gridCol w:w="1512"/>
        <w:gridCol w:w="1058"/>
        <w:gridCol w:w="1128"/>
      </w:tblGrid>
      <w:tr w:rsidR="006E2DAF">
        <w:trPr>
          <w:trHeight w:val="8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1 324,80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61 205,76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E2DAF">
        <w:trPr>
          <w:trHeight w:val="96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E2DAF">
        <w:trPr>
          <w:trHeight w:val="26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E2DAF">
        <w:trPr>
          <w:trHeight w:val="360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E2DAF">
        <w:trPr>
          <w:trHeight w:val="14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E2DAF">
        <w:trPr>
          <w:trHeight w:val="19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E2DAF">
        <w:trPr>
          <w:trHeight w:val="28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E2DAF">
        <w:trPr>
          <w:trHeight w:val="120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E2DAF">
        <w:trPr>
          <w:trHeight w:val="7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E2DAF">
        <w:trPr>
          <w:trHeight w:val="7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1 324,80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36 723,46</w:t>
            </w:r>
          </w:p>
        </w:tc>
      </w:tr>
      <w:tr w:rsidR="006E2DAF">
        <w:trPr>
          <w:trHeight w:val="14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E2DAF">
        <w:trPr>
          <w:trHeight w:val="7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1 324,80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62 636,54</w:t>
            </w:r>
          </w:p>
        </w:tc>
      </w:tr>
      <w:tr w:rsidR="006E2DAF">
        <w:trPr>
          <w:trHeight w:val="7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1 324,80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20 984,83</w:t>
            </w:r>
          </w:p>
        </w:tc>
      </w:tr>
      <w:tr w:rsidR="006E2DAF">
        <w:trPr>
          <w:trHeight w:val="120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1 324,80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34 815,74</w:t>
            </w:r>
          </w:p>
        </w:tc>
      </w:tr>
      <w:tr w:rsidR="006E2DAF">
        <w:trPr>
          <w:trHeight w:val="7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1 324,80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21 779,71</w:t>
            </w:r>
          </w:p>
        </w:tc>
      </w:tr>
      <w:tr w:rsidR="006E2DAF">
        <w:trPr>
          <w:trHeight w:val="14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1 324,80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92 576,92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1 141,63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Крыши с шиферным покрытием(очистка по периметру крыши от снега, наледи и сосулек)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62 319,96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62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319,96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 шиферных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1 929,97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82,81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слабодержащихся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плиток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входном крыльце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234,23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468,46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1 446,96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34,97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тротуарной плитки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1 653,74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413,44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485,20</w:t>
            </w:r>
          </w:p>
        </w:tc>
      </w:tr>
      <w:tr w:rsidR="006E2DAF">
        <w:trPr>
          <w:trHeight w:val="7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745,23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885,72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потолков за 2 раза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401,74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1 205,23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5 297,86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987,32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1307,00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3 316,72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3 188,79</w:t>
            </w:r>
          </w:p>
        </w:tc>
      </w:tr>
      <w:tr w:rsidR="006E2DAF">
        <w:trPr>
          <w:trHeight w:val="96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помещений, относящихся к общему имуществу в многоквартирных домах.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1 646,40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заполнений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проемов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71,85</w:t>
            </w:r>
          </w:p>
        </w:tc>
      </w:tr>
      <w:tr w:rsidR="006E2DAF">
        <w:trPr>
          <w:trHeight w:val="96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1 324,80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133 039,99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целях надлежащего содержания систем вентиляции: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1 018,65</w:t>
            </w:r>
          </w:p>
        </w:tc>
      </w:tr>
      <w:tr w:rsidR="006E2DAF">
        <w:trPr>
          <w:trHeight w:val="96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имущества в многоквартирном доме.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канализационного лежака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2 743,20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8 013,68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7 379,26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чердачных и подвальных помещений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13 569,82</w:t>
            </w:r>
          </w:p>
        </w:tc>
      </w:tr>
      <w:tr w:rsidR="006E2DAF">
        <w:trPr>
          <w:trHeight w:val="7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6E2DAF">
        <w:trPr>
          <w:trHeight w:val="120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1 367,18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663,67</w:t>
            </w:r>
          </w:p>
        </w:tc>
      </w:tr>
      <w:tr w:rsidR="006E2DAF">
        <w:trPr>
          <w:trHeight w:val="7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7,856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2 921,49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6E2DAF">
        <w:trPr>
          <w:trHeight w:val="7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8.4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общедомовых приборов учета и технологического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приборов учёта отопления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2 318,00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6E2DAF">
        <w:trPr>
          <w:trHeight w:val="96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1 182,56</w:t>
            </w:r>
          </w:p>
        </w:tc>
      </w:tr>
      <w:tr w:rsidR="006E2DAF">
        <w:trPr>
          <w:trHeight w:val="7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неисправностей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6 651,72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801,37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1 602,73</w:t>
            </w:r>
          </w:p>
        </w:tc>
      </w:tr>
      <w:tr w:rsidR="006E2DAF">
        <w:trPr>
          <w:trHeight w:val="48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2 028,88</w:t>
            </w:r>
          </w:p>
        </w:tc>
      </w:tr>
      <w:tr w:rsidR="006E2DAF">
        <w:trPr>
          <w:trHeight w:val="2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6E2D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1 324,80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29,17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463 762,96</w:t>
            </w:r>
          </w:p>
        </w:tc>
      </w:tr>
    </w:tbl>
    <w:p w:rsidR="006E2DAF" w:rsidRDefault="006E2DAF">
      <w:pPr>
        <w:ind w:left="800"/>
        <w:jc w:val="center"/>
        <w:rPr>
          <w:rFonts w:eastAsia="Times New Roman"/>
          <w:sz w:val="20"/>
          <w:szCs w:val="20"/>
        </w:rPr>
      </w:pPr>
    </w:p>
    <w:p w:rsidR="006E2DAF" w:rsidRDefault="008A584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6E2DAF" w:rsidRDefault="008A584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E2DAF" w:rsidRDefault="006E2DAF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6E2DAF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DA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6E2DA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DAF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6E2DAF" w:rsidRDefault="006E2DA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6E2DAF" w:rsidRDefault="006E2DAF">
            <w:pPr>
              <w:widowControl w:val="0"/>
            </w:pPr>
          </w:p>
        </w:tc>
      </w:tr>
      <w:tr w:rsidR="006E2DAF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DA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</w:t>
            </w:r>
            <w:r>
              <w:rPr>
                <w:rFonts w:eastAsia="Times New Roman"/>
                <w:sz w:val="20"/>
                <w:szCs w:val="20"/>
              </w:rPr>
              <w:t xml:space="preserve">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ind w:left="800"/>
        <w:rPr>
          <w:rFonts w:eastAsia="Times New Roman"/>
          <w:sz w:val="20"/>
          <w:szCs w:val="20"/>
        </w:rPr>
      </w:pPr>
    </w:p>
    <w:p w:rsidR="006E2DAF" w:rsidRDefault="008A584A">
      <w:pPr>
        <w:ind w:left="800"/>
        <w:rPr>
          <w:sz w:val="20"/>
          <w:szCs w:val="20"/>
        </w:rPr>
      </w:pPr>
      <w:r>
        <w:br w:type="page"/>
      </w:r>
    </w:p>
    <w:p w:rsidR="006E2DAF" w:rsidRDefault="008A58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E2DAF" w:rsidRDefault="006E2DAF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6E2DAF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DAF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E2DA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E2DA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36452</w:t>
            </w:r>
          </w:p>
        </w:tc>
      </w:tr>
      <w:tr w:rsidR="006E2DA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173416,77 </w:t>
            </w:r>
          </w:p>
        </w:tc>
      </w:tr>
      <w:tr w:rsidR="006E2DA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154836,39 </w:t>
            </w:r>
          </w:p>
        </w:tc>
      </w:tr>
      <w:tr w:rsidR="006E2DA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29874,38 </w:t>
            </w:r>
          </w:p>
        </w:tc>
      </w:tr>
      <w:tr w:rsidR="006E2DA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173416,77 </w:t>
            </w:r>
          </w:p>
        </w:tc>
      </w:tr>
      <w:tr w:rsidR="006E2DA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154836,39 </w:t>
            </w:r>
          </w:p>
        </w:tc>
      </w:tr>
      <w:tr w:rsidR="006E2DA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29874,38 </w:t>
            </w:r>
          </w:p>
        </w:tc>
      </w:tr>
      <w:tr w:rsidR="006E2DA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E2DA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E2DA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pStyle w:val="a7"/>
              <w:ind w:left="57" w:right="1361"/>
              <w:jc w:val="right"/>
            </w:pPr>
            <w:r>
              <w:t>1643,00</w:t>
            </w:r>
          </w:p>
        </w:tc>
      </w:tr>
      <w:tr w:rsidR="006E2DA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52936,00 </w:t>
            </w:r>
          </w:p>
        </w:tc>
      </w:tr>
      <w:tr w:rsidR="006E2DA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52971,93 </w:t>
            </w:r>
          </w:p>
        </w:tc>
      </w:tr>
      <w:tr w:rsidR="006E2DAF">
        <w:trPr>
          <w:trHeight w:val="190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6165,88 </w:t>
            </w:r>
          </w:p>
        </w:tc>
      </w:tr>
      <w:tr w:rsidR="006E2DA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52936,00 </w:t>
            </w:r>
          </w:p>
        </w:tc>
      </w:tr>
      <w:tr w:rsidR="006E2DA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52971,93 </w:t>
            </w:r>
          </w:p>
        </w:tc>
      </w:tr>
      <w:tr w:rsidR="006E2DAF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6165,88 </w:t>
            </w:r>
          </w:p>
        </w:tc>
      </w:tr>
      <w:tr w:rsidR="006E2DA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6E2DAF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E2DAF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pStyle w:val="a7"/>
              <w:jc w:val="center"/>
            </w:pPr>
            <w:r>
              <w:t>271,66</w:t>
            </w:r>
          </w:p>
        </w:tc>
      </w:tr>
      <w:tr w:rsidR="006E2DAF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620028,35 </w:t>
            </w:r>
          </w:p>
        </w:tc>
      </w:tr>
      <w:tr w:rsidR="006E2DAF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609951,18 </w:t>
            </w:r>
          </w:p>
        </w:tc>
      </w:tr>
      <w:tr w:rsidR="006E2DAF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74154,08 </w:t>
            </w:r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620028,35 </w:t>
            </w:r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609951,18 </w:t>
            </w:r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74154,08 </w:t>
            </w:r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E2DA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pStyle w:val="a7"/>
              <w:jc w:val="center"/>
            </w:pPr>
            <w:r>
              <w:t>1 703,20</w:t>
            </w:r>
          </w:p>
        </w:tc>
      </w:tr>
      <w:tr w:rsidR="006E2DA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208990,00 </w:t>
            </w:r>
          </w:p>
        </w:tc>
      </w:tr>
      <w:tr w:rsidR="006E2DA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209326,88 </w:t>
            </w:r>
          </w:p>
        </w:tc>
      </w:tr>
      <w:tr w:rsidR="006E2DA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24062,96 </w:t>
            </w:r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208990,00 </w:t>
            </w:r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209326,88 </w:t>
            </w:r>
          </w:p>
        </w:tc>
      </w:tr>
      <w:tr w:rsidR="006E2DAF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24062,96 </w:t>
            </w:r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6E2DAF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E2DA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pStyle w:val="a7"/>
              <w:ind w:left="57" w:right="1361"/>
              <w:jc w:val="right"/>
            </w:pPr>
            <w:r>
              <w:t>6380,00</w:t>
            </w:r>
          </w:p>
        </w:tc>
      </w:tr>
      <w:tr w:rsidR="006E2DA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41672,40 </w:t>
            </w:r>
          </w:p>
        </w:tc>
      </w:tr>
      <w:tr w:rsidR="006E2DA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41417,25 </w:t>
            </w:r>
          </w:p>
        </w:tc>
      </w:tr>
      <w:tr w:rsidR="006E2DA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4471,58 </w:t>
            </w:r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41672,40 </w:t>
            </w:r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41417,25 </w:t>
            </w:r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4471,58 </w:t>
            </w:r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sz w:val="20"/>
                <w:szCs w:val="20"/>
              </w:rPr>
              <w:t>пени и штрафов,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E2DA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pStyle w:val="a7"/>
              <w:ind w:left="57" w:right="1304"/>
              <w:jc w:val="right"/>
            </w:pPr>
            <w:r>
              <w:t>3445,47</w:t>
            </w:r>
          </w:p>
        </w:tc>
      </w:tr>
      <w:tr w:rsidR="006E2DA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160856,49 </w:t>
            </w:r>
          </w:p>
        </w:tc>
      </w:tr>
      <w:tr w:rsidR="006E2DA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162265,28 </w:t>
            </w:r>
          </w:p>
        </w:tc>
      </w:tr>
      <w:tr w:rsidR="006E2DA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17799,27 </w:t>
            </w:r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160856,49 </w:t>
            </w:r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162265,28 </w:t>
            </w:r>
          </w:p>
        </w:tc>
      </w:tr>
      <w:tr w:rsidR="006E2DAF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17799,27 </w:t>
            </w:r>
          </w:p>
        </w:tc>
      </w:tr>
      <w:tr w:rsidR="006E2DA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2DAF" w:rsidRDefault="008A584A">
      <w:pPr>
        <w:spacing w:line="200" w:lineRule="exact"/>
        <w:jc w:val="center"/>
        <w:rPr>
          <w:sz w:val="20"/>
          <w:szCs w:val="20"/>
        </w:rPr>
      </w:pPr>
      <w:r>
        <w:lastRenderedPageBreak/>
        <w:br w:type="page"/>
      </w:r>
    </w:p>
    <w:p w:rsidR="006E2DAF" w:rsidRDefault="008A584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6E2DAF" w:rsidRDefault="006E2DA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6E2DAF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DAF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6E2DAF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</w:tr>
      <w:tr w:rsidR="006E2DAF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8A584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отношении </w:t>
      </w:r>
      <w:r>
        <w:rPr>
          <w:rFonts w:eastAsia="Times New Roman"/>
          <w:sz w:val="20"/>
          <w:szCs w:val="20"/>
        </w:rPr>
        <w:t>потребителей-должников</w:t>
      </w:r>
    </w:p>
    <w:p w:rsidR="006E2DAF" w:rsidRDefault="006E2DAF">
      <w:pPr>
        <w:spacing w:line="200" w:lineRule="exact"/>
        <w:rPr>
          <w:sz w:val="20"/>
          <w:szCs w:val="20"/>
        </w:rPr>
      </w:pPr>
    </w:p>
    <w:p w:rsidR="006E2DAF" w:rsidRDefault="006E2DAF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6E2DA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DA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6E2DAF" w:rsidRDefault="008A584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6E2DAF" w:rsidRDefault="008A584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DAF" w:rsidRDefault="008A584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E2DAF" w:rsidRDefault="006E2DAF">
      <w:pPr>
        <w:spacing w:line="35" w:lineRule="exact"/>
        <w:rPr>
          <w:lang w:val="en-US"/>
        </w:rPr>
      </w:pPr>
    </w:p>
    <w:sectPr w:rsidR="006E2DAF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6E2DAF"/>
    <w:rsid w:val="006E2DAF"/>
    <w:rsid w:val="008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77711-94CB-40D9-A81A-4E3B8953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0144-A1B3-4542-8679-40061555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3081</Words>
  <Characters>17563</Characters>
  <Application>Microsoft Office Word</Application>
  <DocSecurity>0</DocSecurity>
  <Lines>146</Lines>
  <Paragraphs>41</Paragraphs>
  <ScaleCrop>false</ScaleCrop>
  <Company/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11</cp:revision>
  <cp:lastPrinted>2018-12-10T09:46:00Z</cp:lastPrinted>
  <dcterms:created xsi:type="dcterms:W3CDTF">2020-03-03T05:58:00Z</dcterms:created>
  <dcterms:modified xsi:type="dcterms:W3CDTF">2023-03-23T14:08:00Z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