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21" w:rsidRDefault="00212BC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01121" w:rsidRDefault="00201121">
      <w:pPr>
        <w:spacing w:line="370" w:lineRule="exact"/>
        <w:rPr>
          <w:sz w:val="24"/>
          <w:szCs w:val="24"/>
        </w:rPr>
      </w:pPr>
    </w:p>
    <w:p w:rsidR="00201121" w:rsidRDefault="00212BC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13</w:t>
      </w:r>
    </w:p>
    <w:p w:rsidR="00201121" w:rsidRDefault="00201121">
      <w:pPr>
        <w:spacing w:line="309" w:lineRule="exact"/>
        <w:rPr>
          <w:sz w:val="24"/>
          <w:szCs w:val="24"/>
        </w:rPr>
      </w:pPr>
    </w:p>
    <w:tbl>
      <w:tblPr>
        <w:tblStyle w:val="a9"/>
        <w:tblW w:w="112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2"/>
        <w:gridCol w:w="7"/>
        <w:gridCol w:w="2717"/>
        <w:gridCol w:w="7"/>
        <w:gridCol w:w="926"/>
        <w:gridCol w:w="2726"/>
        <w:gridCol w:w="3317"/>
        <w:gridCol w:w="236"/>
        <w:gridCol w:w="236"/>
        <w:gridCol w:w="236"/>
      </w:tblGrid>
      <w:tr w:rsidR="00201121">
        <w:trPr>
          <w:trHeight w:val="266"/>
        </w:trPr>
        <w:tc>
          <w:tcPr>
            <w:tcW w:w="852" w:type="dxa"/>
          </w:tcPr>
          <w:p w:rsidR="00201121" w:rsidRDefault="00212BC1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201121" w:rsidRDefault="00212BC1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</w:tcPr>
          <w:p w:rsidR="00201121" w:rsidRDefault="00212BC1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3"/>
          </w:tcPr>
          <w:p w:rsidR="00201121" w:rsidRDefault="00212BC1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01121" w:rsidRDefault="00201121">
            <w:pPr>
              <w:rPr>
                <w:sz w:val="20"/>
              </w:rPr>
            </w:pPr>
          </w:p>
        </w:tc>
      </w:tr>
      <w:tr w:rsidR="00201121">
        <w:trPr>
          <w:trHeight w:val="246"/>
        </w:trPr>
        <w:tc>
          <w:tcPr>
            <w:tcW w:w="852" w:type="dxa"/>
          </w:tcPr>
          <w:p w:rsidR="00201121" w:rsidRDefault="00212BC1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201121" w:rsidRDefault="00212B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201121" w:rsidRDefault="00212B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</w:tcPr>
          <w:p w:rsidR="00201121" w:rsidRDefault="00212B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201121" w:rsidRDefault="00212B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3"/>
          </w:tcPr>
          <w:p w:rsidR="00201121" w:rsidRDefault="00212B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01121" w:rsidRDefault="00201121">
            <w:pPr>
              <w:rPr>
                <w:sz w:val="20"/>
              </w:rPr>
            </w:pPr>
          </w:p>
        </w:tc>
      </w:tr>
      <w:tr w:rsidR="00201121">
        <w:trPr>
          <w:trHeight w:val="276"/>
        </w:trPr>
        <w:tc>
          <w:tcPr>
            <w:tcW w:w="852" w:type="dxa"/>
          </w:tcPr>
          <w:p w:rsidR="00201121" w:rsidRDefault="00212BC1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201121" w:rsidRDefault="00212B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</w:tcPr>
          <w:p w:rsidR="00201121" w:rsidRDefault="00212B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3"/>
          </w:tcPr>
          <w:p w:rsidR="00201121" w:rsidRDefault="00212BC1">
            <w:pPr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01121" w:rsidRDefault="00201121">
            <w:pPr>
              <w:rPr>
                <w:sz w:val="20"/>
              </w:rPr>
            </w:pPr>
          </w:p>
        </w:tc>
      </w:tr>
      <w:tr w:rsidR="00201121">
        <w:trPr>
          <w:trHeight w:val="276"/>
        </w:trPr>
        <w:tc>
          <w:tcPr>
            <w:tcW w:w="852" w:type="dxa"/>
          </w:tcPr>
          <w:p w:rsidR="00201121" w:rsidRDefault="00212BC1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201121" w:rsidRDefault="00212B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</w:tcPr>
          <w:p w:rsidR="00201121" w:rsidRDefault="00212B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3"/>
          </w:tcPr>
          <w:p w:rsidR="00201121" w:rsidRDefault="00212BC1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01121" w:rsidRDefault="00201121">
            <w:pPr>
              <w:rPr>
                <w:sz w:val="20"/>
              </w:rPr>
            </w:pPr>
          </w:p>
        </w:tc>
      </w:tr>
      <w:tr w:rsidR="00201121">
        <w:trPr>
          <w:trHeight w:val="446"/>
        </w:trPr>
        <w:tc>
          <w:tcPr>
            <w:tcW w:w="11184" w:type="dxa"/>
            <w:gridSpan w:val="7"/>
            <w:tcBorders>
              <w:left w:val="nil"/>
              <w:right w:val="nil"/>
            </w:tcBorders>
          </w:tcPr>
          <w:p w:rsidR="00201121" w:rsidRDefault="00201121">
            <w:pPr>
              <w:snapToGrid w:val="0"/>
              <w:rPr>
                <w:sz w:val="24"/>
                <w:szCs w:val="24"/>
              </w:rPr>
            </w:pPr>
          </w:p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201121" w:rsidRDefault="002011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01121" w:rsidRDefault="00201121">
            <w:pPr>
              <w:rPr>
                <w:sz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201121" w:rsidRDefault="00201121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01121" w:rsidRDefault="00201121">
            <w:pPr>
              <w:rPr>
                <w:sz w:val="20"/>
              </w:rPr>
            </w:pPr>
          </w:p>
        </w:tc>
      </w:tr>
      <w:tr w:rsidR="00201121">
        <w:trPr>
          <w:trHeight w:val="246"/>
        </w:trPr>
        <w:tc>
          <w:tcPr>
            <w:tcW w:w="852" w:type="dxa"/>
          </w:tcPr>
          <w:p w:rsidR="00201121" w:rsidRDefault="00212BC1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201121" w:rsidRDefault="00212BC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</w:tcPr>
          <w:p w:rsidR="00201121" w:rsidRDefault="00212BC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3"/>
          </w:tcPr>
          <w:p w:rsidR="00201121" w:rsidRDefault="00212BC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01121" w:rsidRDefault="00201121">
            <w:pPr>
              <w:rPr>
                <w:sz w:val="20"/>
              </w:rPr>
            </w:pPr>
          </w:p>
        </w:tc>
      </w:tr>
      <w:tr w:rsidR="00201121">
        <w:trPr>
          <w:trHeight w:val="246"/>
        </w:trPr>
        <w:tc>
          <w:tcPr>
            <w:tcW w:w="852" w:type="dxa"/>
          </w:tcPr>
          <w:p w:rsidR="00201121" w:rsidRDefault="00212B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01121" w:rsidRDefault="00212B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3"/>
          </w:tcPr>
          <w:p w:rsidR="00201121" w:rsidRDefault="00212B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01121" w:rsidRDefault="00201121">
            <w:pPr>
              <w:rPr>
                <w:sz w:val="20"/>
              </w:rPr>
            </w:pPr>
          </w:p>
        </w:tc>
      </w:tr>
      <w:tr w:rsidR="00201121">
        <w:trPr>
          <w:trHeight w:val="248"/>
        </w:trPr>
        <w:tc>
          <w:tcPr>
            <w:tcW w:w="852" w:type="dxa"/>
          </w:tcPr>
          <w:p w:rsidR="00201121" w:rsidRDefault="00212B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01121" w:rsidRDefault="00212B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3"/>
          </w:tcPr>
          <w:p w:rsidR="00201121" w:rsidRDefault="00212B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01121" w:rsidRDefault="00201121">
            <w:pPr>
              <w:rPr>
                <w:sz w:val="20"/>
              </w:rPr>
            </w:pPr>
          </w:p>
        </w:tc>
      </w:tr>
      <w:tr w:rsidR="00201121">
        <w:trPr>
          <w:trHeight w:val="248"/>
        </w:trPr>
        <w:tc>
          <w:tcPr>
            <w:tcW w:w="852" w:type="dxa"/>
          </w:tcPr>
          <w:p w:rsidR="00201121" w:rsidRDefault="00212B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1121" w:rsidRDefault="00212B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2" w:type="dxa"/>
            <w:gridSpan w:val="3"/>
          </w:tcPr>
          <w:p w:rsidR="00201121" w:rsidRDefault="00212BC1">
            <w:pPr>
              <w:snapToGrid w:val="0"/>
              <w:ind w:left="80"/>
              <w:rPr>
                <w:sz w:val="20"/>
                <w:szCs w:val="20"/>
              </w:rPr>
            </w:pPr>
            <w:r>
              <w:t>201440,46</w:t>
            </w:r>
            <w:bookmarkStart w:id="0" w:name="_GoBack"/>
            <w:bookmarkEnd w:id="0"/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01121" w:rsidRDefault="00201121">
            <w:pPr>
              <w:rPr>
                <w:sz w:val="20"/>
              </w:rPr>
            </w:pPr>
          </w:p>
        </w:tc>
      </w:tr>
      <w:tr w:rsidR="00201121">
        <w:trPr>
          <w:trHeight w:val="246"/>
        </w:trPr>
        <w:tc>
          <w:tcPr>
            <w:tcW w:w="852" w:type="dxa"/>
          </w:tcPr>
          <w:p w:rsidR="00201121" w:rsidRDefault="00212B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201121" w:rsidRDefault="00212B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2" w:type="dxa"/>
            <w:gridSpan w:val="3"/>
          </w:tcPr>
          <w:p w:rsidR="00201121" w:rsidRDefault="00212B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761118,66 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01121" w:rsidRDefault="00201121">
            <w:pPr>
              <w:rPr>
                <w:sz w:val="20"/>
              </w:rPr>
            </w:pPr>
          </w:p>
        </w:tc>
      </w:tr>
      <w:tr w:rsidR="00201121">
        <w:trPr>
          <w:trHeight w:val="278"/>
        </w:trPr>
        <w:tc>
          <w:tcPr>
            <w:tcW w:w="852" w:type="dxa"/>
          </w:tcPr>
          <w:p w:rsidR="00201121" w:rsidRDefault="00212B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201121" w:rsidRDefault="00212B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2" w:type="dxa"/>
            <w:gridSpan w:val="3"/>
          </w:tcPr>
          <w:p w:rsidR="00201121" w:rsidRDefault="00212B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01121" w:rsidRDefault="00201121">
            <w:pPr>
              <w:rPr>
                <w:sz w:val="20"/>
              </w:rPr>
            </w:pPr>
          </w:p>
        </w:tc>
      </w:tr>
      <w:tr w:rsidR="00201121">
        <w:trPr>
          <w:trHeight w:val="276"/>
        </w:trPr>
        <w:tc>
          <w:tcPr>
            <w:tcW w:w="852" w:type="dxa"/>
          </w:tcPr>
          <w:p w:rsidR="00201121" w:rsidRDefault="00212B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201121" w:rsidRDefault="00212B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572" w:type="dxa"/>
            <w:gridSpan w:val="3"/>
          </w:tcPr>
          <w:p w:rsidR="00201121" w:rsidRDefault="00212B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01121" w:rsidRDefault="00201121">
            <w:pPr>
              <w:rPr>
                <w:sz w:val="20"/>
              </w:rPr>
            </w:pPr>
          </w:p>
        </w:tc>
      </w:tr>
      <w:tr w:rsidR="00201121">
        <w:trPr>
          <w:trHeight w:val="246"/>
        </w:trPr>
        <w:tc>
          <w:tcPr>
            <w:tcW w:w="852" w:type="dxa"/>
          </w:tcPr>
          <w:p w:rsidR="00201121" w:rsidRDefault="00212B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201121" w:rsidRDefault="00212B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2" w:type="dxa"/>
            <w:gridSpan w:val="3"/>
          </w:tcPr>
          <w:p w:rsidR="00201121" w:rsidRDefault="00212B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01121" w:rsidRDefault="00201121">
            <w:pPr>
              <w:rPr>
                <w:sz w:val="20"/>
              </w:rPr>
            </w:pPr>
          </w:p>
        </w:tc>
      </w:tr>
      <w:tr w:rsidR="00201121">
        <w:trPr>
          <w:trHeight w:val="266"/>
        </w:trPr>
        <w:tc>
          <w:tcPr>
            <w:tcW w:w="859" w:type="dxa"/>
            <w:gridSpan w:val="2"/>
          </w:tcPr>
          <w:p w:rsidR="00201121" w:rsidRDefault="00212B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201121" w:rsidRDefault="00212B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5" w:type="dxa"/>
            <w:gridSpan w:val="4"/>
          </w:tcPr>
          <w:p w:rsidR="00201121" w:rsidRDefault="00212B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710297,37 </w:t>
            </w:r>
          </w:p>
        </w:tc>
      </w:tr>
      <w:tr w:rsidR="00201121">
        <w:trPr>
          <w:trHeight w:val="246"/>
        </w:trPr>
        <w:tc>
          <w:tcPr>
            <w:tcW w:w="859" w:type="dxa"/>
            <w:gridSpan w:val="2"/>
          </w:tcPr>
          <w:p w:rsidR="00201121" w:rsidRDefault="00212B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01121" w:rsidRDefault="00212B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4"/>
          </w:tcPr>
          <w:p w:rsidR="00201121" w:rsidRDefault="00212B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710297,37 </w:t>
            </w:r>
          </w:p>
        </w:tc>
      </w:tr>
      <w:tr w:rsidR="00201121">
        <w:trPr>
          <w:trHeight w:val="248"/>
        </w:trPr>
        <w:tc>
          <w:tcPr>
            <w:tcW w:w="859" w:type="dxa"/>
            <w:gridSpan w:val="2"/>
          </w:tcPr>
          <w:p w:rsidR="00201121" w:rsidRDefault="00212B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01121" w:rsidRDefault="00212B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4"/>
          </w:tcPr>
          <w:p w:rsidR="00201121" w:rsidRDefault="00212B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1121">
        <w:trPr>
          <w:trHeight w:val="278"/>
        </w:trPr>
        <w:tc>
          <w:tcPr>
            <w:tcW w:w="859" w:type="dxa"/>
            <w:gridSpan w:val="2"/>
          </w:tcPr>
          <w:p w:rsidR="00201121" w:rsidRDefault="00212B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201121" w:rsidRDefault="00212B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5" w:type="dxa"/>
            <w:gridSpan w:val="4"/>
          </w:tcPr>
          <w:p w:rsidR="00201121" w:rsidRDefault="00212B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1121">
        <w:trPr>
          <w:trHeight w:val="246"/>
        </w:trPr>
        <w:tc>
          <w:tcPr>
            <w:tcW w:w="859" w:type="dxa"/>
            <w:gridSpan w:val="2"/>
          </w:tcPr>
          <w:p w:rsidR="00201121" w:rsidRDefault="00212B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201121" w:rsidRDefault="00212B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5" w:type="dxa"/>
            <w:gridSpan w:val="4"/>
          </w:tcPr>
          <w:p w:rsidR="00201121" w:rsidRDefault="00212B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1121">
        <w:trPr>
          <w:trHeight w:val="278"/>
        </w:trPr>
        <w:tc>
          <w:tcPr>
            <w:tcW w:w="859" w:type="dxa"/>
            <w:gridSpan w:val="2"/>
          </w:tcPr>
          <w:p w:rsidR="00201121" w:rsidRDefault="00212B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201121" w:rsidRDefault="00212B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5" w:type="dxa"/>
            <w:gridSpan w:val="4"/>
          </w:tcPr>
          <w:p w:rsidR="00201121" w:rsidRDefault="00212B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1121">
        <w:trPr>
          <w:trHeight w:val="246"/>
        </w:trPr>
        <w:tc>
          <w:tcPr>
            <w:tcW w:w="859" w:type="dxa"/>
            <w:gridSpan w:val="2"/>
          </w:tcPr>
          <w:p w:rsidR="00201121" w:rsidRDefault="00212B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201121" w:rsidRDefault="00212B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585" w:type="dxa"/>
            <w:gridSpan w:val="4"/>
          </w:tcPr>
          <w:p w:rsidR="00201121" w:rsidRDefault="00212B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1121">
        <w:trPr>
          <w:trHeight w:val="246"/>
        </w:trPr>
        <w:tc>
          <w:tcPr>
            <w:tcW w:w="859" w:type="dxa"/>
            <w:gridSpan w:val="2"/>
          </w:tcPr>
          <w:p w:rsidR="00201121" w:rsidRDefault="00212B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01121" w:rsidRDefault="00212B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4"/>
          </w:tcPr>
          <w:p w:rsidR="00201121" w:rsidRDefault="00212B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1121">
        <w:trPr>
          <w:trHeight w:val="248"/>
        </w:trPr>
        <w:tc>
          <w:tcPr>
            <w:tcW w:w="859" w:type="dxa"/>
            <w:gridSpan w:val="2"/>
          </w:tcPr>
          <w:p w:rsidR="00201121" w:rsidRDefault="00212B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01121" w:rsidRDefault="00212B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4"/>
          </w:tcPr>
          <w:p w:rsidR="00201121" w:rsidRDefault="00212B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1121">
        <w:trPr>
          <w:trHeight w:val="248"/>
        </w:trPr>
        <w:tc>
          <w:tcPr>
            <w:tcW w:w="859" w:type="dxa"/>
            <w:gridSpan w:val="2"/>
          </w:tcPr>
          <w:p w:rsidR="00201121" w:rsidRDefault="00212B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потребителей</w:t>
            </w:r>
          </w:p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201121" w:rsidRDefault="00212B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1" w:type="dxa"/>
          </w:tcPr>
          <w:p w:rsidR="00201121" w:rsidRDefault="00212B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потребителей</w:t>
            </w:r>
          </w:p>
          <w:p w:rsidR="00201121" w:rsidRDefault="00212B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5" w:type="dxa"/>
            <w:gridSpan w:val="4"/>
          </w:tcPr>
          <w:p w:rsidR="00201121" w:rsidRDefault="00212B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252261,75 </w:t>
            </w:r>
          </w:p>
        </w:tc>
      </w:tr>
    </w:tbl>
    <w:p w:rsidR="00201121" w:rsidRDefault="00212BC1">
      <w:pPr>
        <w:rPr>
          <w:rFonts w:eastAsia="Times New Roman"/>
          <w:sz w:val="20"/>
          <w:szCs w:val="20"/>
        </w:rPr>
      </w:pPr>
      <w:r>
        <w:br w:type="page"/>
      </w:r>
    </w:p>
    <w:p w:rsidR="00201121" w:rsidRDefault="00212B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201121" w:rsidRDefault="00212BC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заполняется по каждому виду работ </w:t>
      </w:r>
      <w:r>
        <w:rPr>
          <w:rFonts w:eastAsia="Times New Roman"/>
          <w:sz w:val="20"/>
          <w:szCs w:val="20"/>
        </w:rPr>
        <w:t>(услуг))</w:t>
      </w:r>
    </w:p>
    <w:p w:rsidR="00201121" w:rsidRDefault="00201121">
      <w:pPr>
        <w:rPr>
          <w:rFonts w:eastAsia="Times New Roman"/>
          <w:w w:val="99"/>
          <w:sz w:val="20"/>
          <w:szCs w:val="20"/>
        </w:rPr>
      </w:pPr>
    </w:p>
    <w:tbl>
      <w:tblPr>
        <w:tblW w:w="112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35"/>
        <w:gridCol w:w="4480"/>
        <w:gridCol w:w="1100"/>
        <w:gridCol w:w="1278"/>
        <w:gridCol w:w="1511"/>
        <w:gridCol w:w="1058"/>
        <w:gridCol w:w="1208"/>
      </w:tblGrid>
      <w:tr w:rsidR="00201121">
        <w:trPr>
          <w:trHeight w:val="8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8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0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201121">
        <w:trPr>
          <w:trHeight w:val="48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2 640,40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121 986,48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1121">
        <w:trPr>
          <w:trHeight w:val="7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1121">
        <w:trPr>
          <w:trHeight w:val="240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1121">
        <w:trPr>
          <w:trHeight w:val="336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1121">
        <w:trPr>
          <w:trHeight w:val="120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1121">
        <w:trPr>
          <w:trHeight w:val="168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1121">
        <w:trPr>
          <w:trHeight w:val="288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1121">
        <w:trPr>
          <w:trHeight w:val="120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1121">
        <w:trPr>
          <w:trHeight w:val="7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1121">
        <w:trPr>
          <w:trHeight w:val="7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2 640,40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73 191,89</w:t>
            </w:r>
          </w:p>
        </w:tc>
      </w:tr>
      <w:tr w:rsidR="00201121">
        <w:trPr>
          <w:trHeight w:val="14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1121">
        <w:trPr>
          <w:trHeight w:val="7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1121">
        <w:trPr>
          <w:trHeight w:val="48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2 640,40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124 838,11</w:t>
            </w:r>
          </w:p>
        </w:tc>
      </w:tr>
      <w:tr w:rsidR="00201121">
        <w:trPr>
          <w:trHeight w:val="7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2 640,40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41 823,94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 урн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5 950,00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5 950,00</w:t>
            </w:r>
          </w:p>
        </w:tc>
      </w:tr>
      <w:tr w:rsidR="00201121">
        <w:trPr>
          <w:trHeight w:val="96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2 640,40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69 389,71</w:t>
            </w:r>
          </w:p>
        </w:tc>
      </w:tr>
      <w:tr w:rsidR="00201121">
        <w:trPr>
          <w:trHeight w:val="7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640,40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43 408,18</w:t>
            </w:r>
          </w:p>
        </w:tc>
      </w:tr>
      <w:tr w:rsidR="00201121">
        <w:trPr>
          <w:trHeight w:val="14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отделки, полов) многоквартирных домов.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2 640,40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9,05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286 671,47</w:t>
            </w:r>
          </w:p>
        </w:tc>
      </w:tr>
      <w:tr w:rsidR="00201121">
        <w:trPr>
          <w:trHeight w:val="48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частей водосточных труб прямые звенья с люлек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831,14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2 077,85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Смена частей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водосточных труб : воронок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1 047,51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2 095,02</w:t>
            </w:r>
          </w:p>
        </w:tc>
      </w:tr>
      <w:tr w:rsidR="00201121">
        <w:trPr>
          <w:trHeight w:val="48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545,84</w:t>
            </w:r>
          </w:p>
        </w:tc>
      </w:tr>
      <w:tr w:rsidR="00201121">
        <w:trPr>
          <w:trHeight w:val="48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2 695,70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Поджатие фальцев и гребней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15 351,60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7 675,80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1 185,08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139,20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 всей  крыши  от  снега  и  наледи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45 064,36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45 064,36</w:t>
            </w:r>
          </w:p>
        </w:tc>
      </w:tr>
      <w:tr w:rsidR="00201121">
        <w:trPr>
          <w:trHeight w:val="48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по  периметру  крыши  с  автовышки  от  снега,  наледи  и  сосулек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2649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53 059,42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53 059,42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прямых звеньев водосточных труб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307,09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767,73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561,53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1 123,06</w:t>
            </w:r>
          </w:p>
        </w:tc>
      </w:tr>
      <w:tr w:rsidR="00201121">
        <w:trPr>
          <w:trHeight w:val="48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1 008,91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1 008,91</w:t>
            </w:r>
          </w:p>
        </w:tc>
      </w:tr>
      <w:tr w:rsidR="00201121">
        <w:trPr>
          <w:trHeight w:val="48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оцинкованного листа под мауэрлат на чердачном помещении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56,83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4 480,99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197,67</w:t>
            </w:r>
          </w:p>
        </w:tc>
      </w:tr>
      <w:tr w:rsidR="00201121">
        <w:trPr>
          <w:trHeight w:val="48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Закрашивание надписей на стенах фасадов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115,62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346,86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34,97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3 249,99</w:t>
            </w:r>
          </w:p>
        </w:tc>
      </w:tr>
      <w:tr w:rsidR="00201121">
        <w:trPr>
          <w:trHeight w:val="7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7.3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откосов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2 264,45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4 755,34</w:t>
            </w:r>
          </w:p>
        </w:tc>
      </w:tr>
      <w:tr w:rsidR="00201121">
        <w:trPr>
          <w:trHeight w:val="48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313,00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водоэмульсионными составами стен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276,40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773,91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почтовых ящиков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163,62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163,62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внутренней и наружной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штукатурки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6 103,07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5 563,38</w:t>
            </w:r>
          </w:p>
        </w:tc>
      </w:tr>
      <w:tr w:rsidR="00201121">
        <w:trPr>
          <w:trHeight w:val="48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Восстановительный  ремонт  внутренней  отделки  подъезда № 1  с  комплексом  работ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126 517,20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126 517,20</w:t>
            </w:r>
          </w:p>
        </w:tc>
      </w:tr>
      <w:tr w:rsidR="00201121">
        <w:trPr>
          <w:trHeight w:val="96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01121">
        <w:trPr>
          <w:trHeight w:val="48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548,80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92,69</w:t>
            </w:r>
          </w:p>
        </w:tc>
      </w:tr>
      <w:tr w:rsidR="00201121">
        <w:trPr>
          <w:trHeight w:val="96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2 640,40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5,70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180 525,81</w:t>
            </w:r>
          </w:p>
        </w:tc>
      </w:tr>
      <w:tr w:rsidR="00201121">
        <w:trPr>
          <w:trHeight w:val="7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7 587,62</w:t>
            </w:r>
          </w:p>
        </w:tc>
      </w:tr>
      <w:tr w:rsidR="00201121">
        <w:trPr>
          <w:trHeight w:val="96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вводного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узла ХВС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4 800,60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 ХВС, ГВС, канализации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14 023,93</w:t>
            </w:r>
          </w:p>
        </w:tc>
      </w:tr>
      <w:tr w:rsidR="00201121">
        <w:trPr>
          <w:trHeight w:val="48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м²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2,6445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14 716,77</w:t>
            </w:r>
          </w:p>
        </w:tc>
      </w:tr>
      <w:tr w:rsidR="00201121">
        <w:trPr>
          <w:trHeight w:val="48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0,2562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27 374,70</w:t>
            </w:r>
          </w:p>
        </w:tc>
      </w:tr>
      <w:tr w:rsidR="00201121">
        <w:trPr>
          <w:trHeight w:val="7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исправности, работоспособности, регулировка и техническое обслуживание ОДПУ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ХВС диаметром 15-20 мм, 25-40 мм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201121">
        <w:trPr>
          <w:trHeight w:val="120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герметичности систем.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1 632,40</w:t>
            </w:r>
          </w:p>
        </w:tc>
      </w:tr>
      <w:tr w:rsidR="00201121">
        <w:trPr>
          <w:trHeight w:val="7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 (отопление, горячее водоснабжение)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13,6912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5 091,48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201121">
        <w:trPr>
          <w:trHeight w:val="7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общедомовых приборов учета и технологического оборудования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01121">
        <w:trPr>
          <w:trHeight w:val="48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201121">
        <w:trPr>
          <w:trHeight w:val="48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201121">
        <w:trPr>
          <w:trHeight w:val="48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Съём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данных, подготовка, анализ и сдача данных с приборов учёта отопления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2 318,00</w:t>
            </w:r>
          </w:p>
        </w:tc>
      </w:tr>
      <w:tr w:rsidR="00201121">
        <w:trPr>
          <w:trHeight w:val="48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201121">
        <w:trPr>
          <w:trHeight w:val="96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201121">
        <w:trPr>
          <w:trHeight w:val="48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1 708,14</w:t>
            </w:r>
          </w:p>
        </w:tc>
      </w:tr>
      <w:tr w:rsidR="00201121">
        <w:trPr>
          <w:trHeight w:val="7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ВРУ,ГРЩ, СЩ , ОЩ .Устранение обнаруженных неисправностей  12 раз в год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10 347,12</w:t>
            </w:r>
          </w:p>
        </w:tc>
      </w:tr>
      <w:tr w:rsidR="00201121">
        <w:trPr>
          <w:trHeight w:val="48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201121">
        <w:trPr>
          <w:trHeight w:val="48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электросетей, арматуры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электрооборудования на лестничных клетках 2 раза в год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1 202,05</w:t>
            </w:r>
          </w:p>
        </w:tc>
      </w:tr>
      <w:tr w:rsidR="00201121">
        <w:trPr>
          <w:trHeight w:val="48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1 869,86</w:t>
            </w:r>
          </w:p>
        </w:tc>
      </w:tr>
      <w:tr w:rsidR="00201121">
        <w:trPr>
          <w:trHeight w:val="48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 обслуживание типовых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групповых щитов жилых домов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3 043,32</w:t>
            </w:r>
          </w:p>
        </w:tc>
      </w:tr>
      <w:tr w:rsidR="00201121">
        <w:trPr>
          <w:trHeight w:val="24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0112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2 640,40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29,91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947 785,58</w:t>
            </w:r>
          </w:p>
        </w:tc>
      </w:tr>
    </w:tbl>
    <w:p w:rsidR="00201121" w:rsidRDefault="00201121">
      <w:pPr>
        <w:ind w:left="800"/>
        <w:jc w:val="center"/>
        <w:rPr>
          <w:rFonts w:eastAsia="Times New Roman"/>
          <w:sz w:val="20"/>
          <w:szCs w:val="20"/>
        </w:rPr>
      </w:pPr>
    </w:p>
    <w:p w:rsidR="00201121" w:rsidRDefault="00212BC1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201121" w:rsidRDefault="00212BC1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01121" w:rsidRDefault="00201121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201121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112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20112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201121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1121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1121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201121" w:rsidRDefault="00201121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201121" w:rsidRDefault="00201121">
            <w:pPr>
              <w:widowControl w:val="0"/>
            </w:pPr>
          </w:p>
        </w:tc>
      </w:tr>
      <w:tr w:rsidR="00201121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112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112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112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112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112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Переходящие </w:t>
            </w:r>
            <w:r>
              <w:rPr>
                <w:rFonts w:eastAsia="Times New Roman"/>
                <w:sz w:val="20"/>
                <w:szCs w:val="20"/>
              </w:rPr>
              <w:t>остатки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112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381" w:lineRule="exact"/>
        <w:rPr>
          <w:sz w:val="20"/>
          <w:szCs w:val="20"/>
        </w:rPr>
      </w:pPr>
    </w:p>
    <w:p w:rsidR="00201121" w:rsidRDefault="00201121">
      <w:pPr>
        <w:spacing w:line="381" w:lineRule="exact"/>
        <w:rPr>
          <w:sz w:val="20"/>
          <w:szCs w:val="20"/>
        </w:rPr>
      </w:pPr>
    </w:p>
    <w:p w:rsidR="00201121" w:rsidRDefault="00201121">
      <w:pPr>
        <w:spacing w:line="381" w:lineRule="exact"/>
        <w:rPr>
          <w:sz w:val="20"/>
          <w:szCs w:val="20"/>
        </w:rPr>
      </w:pPr>
    </w:p>
    <w:p w:rsidR="00201121" w:rsidRDefault="00201121">
      <w:pPr>
        <w:spacing w:line="381" w:lineRule="exact"/>
        <w:rPr>
          <w:sz w:val="20"/>
          <w:szCs w:val="20"/>
        </w:rPr>
      </w:pPr>
    </w:p>
    <w:p w:rsidR="00201121" w:rsidRDefault="00201121">
      <w:pPr>
        <w:spacing w:line="381" w:lineRule="exact"/>
        <w:rPr>
          <w:sz w:val="20"/>
          <w:szCs w:val="20"/>
        </w:rPr>
      </w:pPr>
    </w:p>
    <w:p w:rsidR="00201121" w:rsidRDefault="00201121">
      <w:pPr>
        <w:spacing w:line="381" w:lineRule="exact"/>
        <w:rPr>
          <w:sz w:val="20"/>
          <w:szCs w:val="20"/>
        </w:rPr>
      </w:pPr>
    </w:p>
    <w:p w:rsidR="00201121" w:rsidRDefault="00201121">
      <w:pPr>
        <w:spacing w:line="381" w:lineRule="exact"/>
        <w:rPr>
          <w:sz w:val="20"/>
          <w:szCs w:val="20"/>
        </w:rPr>
      </w:pPr>
    </w:p>
    <w:p w:rsidR="00201121" w:rsidRDefault="00201121">
      <w:pPr>
        <w:spacing w:line="381" w:lineRule="exact"/>
        <w:rPr>
          <w:sz w:val="20"/>
          <w:szCs w:val="20"/>
        </w:rPr>
      </w:pPr>
    </w:p>
    <w:p w:rsidR="00201121" w:rsidRDefault="00201121">
      <w:pPr>
        <w:spacing w:line="381" w:lineRule="exact"/>
        <w:rPr>
          <w:sz w:val="20"/>
          <w:szCs w:val="20"/>
        </w:rPr>
      </w:pPr>
    </w:p>
    <w:p w:rsidR="00201121" w:rsidRDefault="00201121">
      <w:pPr>
        <w:spacing w:line="381" w:lineRule="exact"/>
        <w:rPr>
          <w:sz w:val="20"/>
          <w:szCs w:val="20"/>
        </w:rPr>
      </w:pPr>
    </w:p>
    <w:p w:rsidR="00201121" w:rsidRDefault="00201121">
      <w:pPr>
        <w:spacing w:line="381" w:lineRule="exact"/>
        <w:rPr>
          <w:sz w:val="20"/>
          <w:szCs w:val="20"/>
        </w:rPr>
      </w:pPr>
    </w:p>
    <w:p w:rsidR="00201121" w:rsidRDefault="00201121">
      <w:pPr>
        <w:spacing w:line="381" w:lineRule="exact"/>
        <w:rPr>
          <w:sz w:val="20"/>
          <w:szCs w:val="20"/>
        </w:rPr>
      </w:pPr>
    </w:p>
    <w:p w:rsidR="00201121" w:rsidRDefault="00201121">
      <w:pPr>
        <w:spacing w:line="381" w:lineRule="exact"/>
        <w:rPr>
          <w:sz w:val="20"/>
          <w:szCs w:val="20"/>
        </w:rPr>
      </w:pPr>
    </w:p>
    <w:p w:rsidR="00201121" w:rsidRDefault="00201121">
      <w:pPr>
        <w:spacing w:line="381" w:lineRule="exact"/>
        <w:rPr>
          <w:sz w:val="20"/>
          <w:szCs w:val="20"/>
        </w:rPr>
      </w:pPr>
    </w:p>
    <w:p w:rsidR="00201121" w:rsidRDefault="00201121">
      <w:pPr>
        <w:spacing w:line="381" w:lineRule="exact"/>
        <w:rPr>
          <w:sz w:val="20"/>
          <w:szCs w:val="20"/>
        </w:rPr>
      </w:pPr>
    </w:p>
    <w:p w:rsidR="00201121" w:rsidRDefault="00201121">
      <w:pPr>
        <w:spacing w:line="381" w:lineRule="exact"/>
        <w:rPr>
          <w:sz w:val="20"/>
          <w:szCs w:val="20"/>
        </w:rPr>
      </w:pPr>
    </w:p>
    <w:p w:rsidR="00201121" w:rsidRDefault="00201121">
      <w:pPr>
        <w:spacing w:line="381" w:lineRule="exact"/>
        <w:rPr>
          <w:sz w:val="20"/>
          <w:szCs w:val="20"/>
        </w:rPr>
      </w:pPr>
    </w:p>
    <w:p w:rsidR="00201121" w:rsidRDefault="00212BC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</w:t>
      </w:r>
      <w:r>
        <w:rPr>
          <w:rFonts w:eastAsia="Times New Roman"/>
          <w:sz w:val="20"/>
          <w:szCs w:val="20"/>
        </w:rPr>
        <w:t>предоставленных коммунальных услугах (заполняется по каждой коммунальной услуге)</w:t>
      </w:r>
    </w:p>
    <w:p w:rsidR="00201121" w:rsidRDefault="00201121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201121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1121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1121" w:rsidRDefault="00212BC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0112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0112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58138</w:t>
            </w:r>
          </w:p>
        </w:tc>
      </w:tr>
      <w:tr w:rsidR="0020112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253555,57 </w:t>
            </w:r>
          </w:p>
        </w:tc>
      </w:tr>
      <w:tr w:rsidR="0020112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239944,46 </w:t>
            </w:r>
          </w:p>
        </w:tc>
      </w:tr>
      <w:tr w:rsidR="0020112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100712,88 </w:t>
            </w:r>
          </w:p>
        </w:tc>
      </w:tr>
      <w:tr w:rsidR="0020112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253555,57 </w:t>
            </w:r>
          </w:p>
        </w:tc>
      </w:tr>
      <w:tr w:rsidR="0020112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239944,46 </w:t>
            </w:r>
          </w:p>
        </w:tc>
      </w:tr>
      <w:tr w:rsidR="0020112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100712,88 </w:t>
            </w:r>
          </w:p>
        </w:tc>
      </w:tr>
      <w:tr w:rsidR="0020112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1121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1121" w:rsidRDefault="00212BC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0112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112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pStyle w:val="a7"/>
              <w:ind w:left="57" w:right="1361"/>
              <w:jc w:val="right"/>
            </w:pPr>
            <w:r>
              <w:t>4692,30</w:t>
            </w:r>
          </w:p>
        </w:tc>
      </w:tr>
      <w:tr w:rsidR="0020112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107608,65 </w:t>
            </w:r>
          </w:p>
        </w:tc>
      </w:tr>
      <w:tr w:rsidR="0020112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98692,21 </w:t>
            </w:r>
          </w:p>
        </w:tc>
      </w:tr>
      <w:tr w:rsidR="0020112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40220,88 </w:t>
            </w:r>
          </w:p>
        </w:tc>
      </w:tr>
      <w:tr w:rsidR="0020112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107608,65 </w:t>
            </w:r>
          </w:p>
        </w:tc>
      </w:tr>
      <w:tr w:rsidR="0020112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98692,21 </w:t>
            </w:r>
          </w:p>
        </w:tc>
      </w:tr>
      <w:tr w:rsidR="00201121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40220,88 </w:t>
            </w:r>
          </w:p>
        </w:tc>
      </w:tr>
      <w:tr w:rsidR="0020112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201121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01121" w:rsidRDefault="00212BC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0112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0112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602,00</w:t>
            </w:r>
          </w:p>
          <w:p w:rsidR="00201121" w:rsidRDefault="0020112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0112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1315895,27 </w:t>
            </w:r>
          </w:p>
        </w:tc>
      </w:tr>
      <w:tr w:rsidR="0020112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1209282,48 </w:t>
            </w:r>
          </w:p>
        </w:tc>
      </w:tr>
      <w:tr w:rsidR="0020112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427021,81 </w:t>
            </w:r>
          </w:p>
        </w:tc>
      </w:tr>
      <w:tr w:rsidR="0020112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1315895,27 </w:t>
            </w:r>
          </w:p>
        </w:tc>
      </w:tr>
      <w:tr w:rsidR="0020112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1209282,48 </w:t>
            </w:r>
          </w:p>
        </w:tc>
      </w:tr>
      <w:tr w:rsidR="0020112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427021,81 </w:t>
            </w:r>
          </w:p>
        </w:tc>
      </w:tr>
      <w:tr w:rsidR="0020112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1121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1121" w:rsidRDefault="00212BC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0112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112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pStyle w:val="a7"/>
              <w:jc w:val="center"/>
            </w:pPr>
            <w:r>
              <w:t>3 866,85</w:t>
            </w:r>
          </w:p>
        </w:tc>
      </w:tr>
      <w:tr w:rsidR="0020112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421025,97 </w:t>
            </w:r>
          </w:p>
        </w:tc>
      </w:tr>
      <w:tr w:rsidR="0020112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1209282,48 </w:t>
            </w:r>
          </w:p>
        </w:tc>
      </w:tr>
      <w:tr w:rsidR="0020112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427021,81 </w:t>
            </w:r>
          </w:p>
        </w:tc>
      </w:tr>
      <w:tr w:rsidR="0020112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421025,97 </w:t>
            </w:r>
          </w:p>
        </w:tc>
      </w:tr>
      <w:tr w:rsidR="0020112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1209282,48 </w:t>
            </w:r>
          </w:p>
        </w:tc>
      </w:tr>
      <w:tr w:rsidR="00201121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427021,81 </w:t>
            </w:r>
          </w:p>
        </w:tc>
      </w:tr>
      <w:tr w:rsidR="0020112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201121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1121" w:rsidRDefault="00212BC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0112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112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pStyle w:val="a7"/>
              <w:ind w:left="113" w:right="1304"/>
              <w:jc w:val="right"/>
            </w:pPr>
            <w:r>
              <w:t>11990,00</w:t>
            </w:r>
          </w:p>
        </w:tc>
      </w:tr>
      <w:tr w:rsidR="0020112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84826,66 </w:t>
            </w:r>
          </w:p>
        </w:tc>
      </w:tr>
      <w:tr w:rsidR="0020112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73870,10 </w:t>
            </w:r>
          </w:p>
        </w:tc>
      </w:tr>
      <w:tr w:rsidR="0020112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36184,21 </w:t>
            </w:r>
          </w:p>
        </w:tc>
      </w:tr>
      <w:tr w:rsidR="0020112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84826,66 </w:t>
            </w:r>
          </w:p>
        </w:tc>
      </w:tr>
      <w:tr w:rsidR="0020112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73870,10 </w:t>
            </w:r>
          </w:p>
        </w:tc>
      </w:tr>
      <w:tr w:rsidR="0020112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36184,21 </w:t>
            </w:r>
          </w:p>
        </w:tc>
      </w:tr>
      <w:tr w:rsidR="0020112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1121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1121" w:rsidRDefault="00212BC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0112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112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pStyle w:val="a7"/>
              <w:ind w:left="57" w:right="1361"/>
              <w:jc w:val="right"/>
            </w:pPr>
            <w:r>
              <w:t>8300,12</w:t>
            </w:r>
          </w:p>
        </w:tc>
      </w:tr>
      <w:tr w:rsidR="0020112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336045,36 </w:t>
            </w:r>
          </w:p>
        </w:tc>
      </w:tr>
      <w:tr w:rsidR="0020112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311195,07 </w:t>
            </w:r>
          </w:p>
        </w:tc>
      </w:tr>
      <w:tr w:rsidR="0020112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122426,44 </w:t>
            </w:r>
          </w:p>
        </w:tc>
      </w:tr>
      <w:tr w:rsidR="0020112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336045,36 </w:t>
            </w:r>
          </w:p>
        </w:tc>
      </w:tr>
      <w:tr w:rsidR="0020112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311195,07 </w:t>
            </w:r>
          </w:p>
        </w:tc>
      </w:tr>
      <w:tr w:rsidR="00201121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122426,44 </w:t>
            </w:r>
          </w:p>
        </w:tc>
      </w:tr>
      <w:tr w:rsidR="0020112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0112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121" w:rsidRDefault="0020112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121" w:rsidRDefault="0020112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121" w:rsidRDefault="0020112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121" w:rsidRDefault="0020112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121" w:rsidRDefault="0020112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121" w:rsidRDefault="0020112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121" w:rsidRDefault="0020112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121" w:rsidRDefault="0020112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121" w:rsidRDefault="0020112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121" w:rsidRDefault="0020112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121" w:rsidRDefault="0020112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121" w:rsidRDefault="0020112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121" w:rsidRDefault="0020112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121" w:rsidRDefault="0020112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121" w:rsidRDefault="0020112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121" w:rsidRDefault="0020112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121" w:rsidRDefault="0020112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121" w:rsidRDefault="0020112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121" w:rsidRDefault="00212BC1">
      <w:pPr>
        <w:spacing w:line="200" w:lineRule="exact"/>
        <w:jc w:val="center"/>
        <w:rPr>
          <w:sz w:val="20"/>
          <w:szCs w:val="20"/>
        </w:rPr>
      </w:pPr>
      <w:r>
        <w:br w:type="page"/>
      </w:r>
    </w:p>
    <w:p w:rsidR="00201121" w:rsidRDefault="00212BC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201121" w:rsidRDefault="0020112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201121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201121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1121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1121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1121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01121" w:rsidRDefault="00212B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1121" w:rsidRDefault="00212BC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12BC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201121" w:rsidRDefault="00201121">
      <w:pPr>
        <w:spacing w:line="200" w:lineRule="exact"/>
        <w:rPr>
          <w:sz w:val="20"/>
          <w:szCs w:val="20"/>
        </w:rPr>
      </w:pPr>
    </w:p>
    <w:p w:rsidR="00201121" w:rsidRDefault="00201121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201121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112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01121" w:rsidRDefault="00212BC1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01121" w:rsidRDefault="00212BC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112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01121" w:rsidRDefault="00212BC1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01121" w:rsidRDefault="00212BC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0112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01121" w:rsidRDefault="00212BC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01121" w:rsidRDefault="00212BC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01121" w:rsidRDefault="00212BC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01121" w:rsidRDefault="00212BC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121" w:rsidRDefault="00212BC1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01121" w:rsidRDefault="00201121">
      <w:pPr>
        <w:spacing w:line="35" w:lineRule="exact"/>
        <w:rPr>
          <w:lang w:val="en-US"/>
        </w:rPr>
      </w:pPr>
    </w:p>
    <w:sectPr w:rsidR="00201121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201121"/>
    <w:rsid w:val="00201121"/>
    <w:rsid w:val="0021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34ECF-898B-46B1-AB5E-79F59E24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F95D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D76D-1D22-40AC-AAD4-54D12F92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3214</Words>
  <Characters>18322</Characters>
  <Application>Microsoft Office Word</Application>
  <DocSecurity>0</DocSecurity>
  <Lines>152</Lines>
  <Paragraphs>42</Paragraphs>
  <ScaleCrop>false</ScaleCrop>
  <Company/>
  <LinksUpToDate>false</LinksUpToDate>
  <CharactersWithSpaces>21494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13</cp:revision>
  <cp:lastPrinted>2018-12-10T09:46:00Z</cp:lastPrinted>
  <dcterms:created xsi:type="dcterms:W3CDTF">2020-02-28T11:19:00Z</dcterms:created>
  <dcterms:modified xsi:type="dcterms:W3CDTF">2023-03-23T14:06:00Z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