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A" w:rsidRDefault="004359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62FEA" w:rsidRDefault="00A62FEA">
      <w:pPr>
        <w:ind w:right="60"/>
        <w:jc w:val="center"/>
        <w:rPr>
          <w:sz w:val="20"/>
          <w:szCs w:val="20"/>
        </w:rPr>
      </w:pPr>
    </w:p>
    <w:p w:rsidR="00A62FEA" w:rsidRDefault="004359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3</w:t>
      </w:r>
    </w:p>
    <w:p w:rsidR="00A62FEA" w:rsidRDefault="00A62FE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2699"/>
        <w:gridCol w:w="818"/>
        <w:gridCol w:w="40"/>
      </w:tblGrid>
      <w:tr w:rsidR="00A62FE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3"/>
                <w:szCs w:val="23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446"/>
        </w:trPr>
        <w:tc>
          <w:tcPr>
            <w:tcW w:w="819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</w:t>
            </w:r>
            <w:r>
              <w:rPr>
                <w:rFonts w:eastAsia="Times New Roman"/>
                <w:sz w:val="20"/>
                <w:szCs w:val="20"/>
              </w:rPr>
              <w:t>работах (оказываемых услугах) по содержанию и текущему ремонту общего</w:t>
            </w:r>
          </w:p>
        </w:tc>
      </w:tr>
      <w:tr w:rsidR="00A62FEA">
        <w:trPr>
          <w:trHeight w:val="260"/>
        </w:trPr>
        <w:tc>
          <w:tcPr>
            <w:tcW w:w="819" w:type="dxa"/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34"/>
        </w:trPr>
        <w:tc>
          <w:tcPr>
            <w:tcW w:w="819" w:type="dxa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166151,41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t xml:space="preserve">601757,51 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534817,87 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534817,87 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233091,05 </w:t>
            </w: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260"/>
        </w:trPr>
        <w:tc>
          <w:tcPr>
            <w:tcW w:w="10300" w:type="dxa"/>
            <w:gridSpan w:val="6"/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62FEA" w:rsidRDefault="00A62FEA">
            <w:pPr>
              <w:widowControl w:val="0"/>
            </w:pPr>
          </w:p>
        </w:tc>
        <w:tc>
          <w:tcPr>
            <w:tcW w:w="30" w:type="dxa"/>
          </w:tcPr>
          <w:p w:rsidR="00A62FEA" w:rsidRDefault="00A62FEA">
            <w:pPr>
              <w:widowControl w:val="0"/>
            </w:pPr>
          </w:p>
        </w:tc>
      </w:tr>
    </w:tbl>
    <w:p w:rsidR="00A62FEA" w:rsidRDefault="004359CB">
      <w:r>
        <w:br w:type="page"/>
      </w:r>
    </w:p>
    <w:p w:rsidR="00A62FEA" w:rsidRDefault="004359C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62FEA" w:rsidRDefault="004359CB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A62FEA" w:rsidRDefault="00A62FEA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8"/>
        <w:gridCol w:w="4199"/>
        <w:gridCol w:w="1302"/>
        <w:gridCol w:w="1287"/>
        <w:gridCol w:w="1511"/>
        <w:gridCol w:w="1058"/>
        <w:gridCol w:w="1129"/>
      </w:tblGrid>
      <w:tr w:rsidR="00A62FEA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94 257,24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26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36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14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19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28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12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56 554,34</w:t>
            </w:r>
          </w:p>
        </w:tc>
      </w:tr>
      <w:tr w:rsidR="00A62FEA">
        <w:trPr>
          <w:trHeight w:val="14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96 460,66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32 316,77</w:t>
            </w:r>
          </w:p>
        </w:tc>
      </w:tr>
      <w:tr w:rsidR="00A62FEA">
        <w:trPr>
          <w:trHeight w:val="12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616,46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33 540,89</w:t>
            </w:r>
          </w:p>
        </w:tc>
      </w:tr>
      <w:tr w:rsidR="00A62FEA">
        <w:trPr>
          <w:trHeight w:val="14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4,07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99 691,66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содержания крыш многоквартирных домов.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1 481,36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383,86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3 029,18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133,29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38 446,50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38 446,50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устанока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деревянных трапов  на ступени входных крылец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п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44 348,06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3 695,19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1 598,73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4 676,89</w:t>
            </w:r>
          </w:p>
        </w:tc>
      </w:tr>
      <w:tr w:rsidR="00A62FEA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общему имуществу в многоквартирных домах.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 деревянных заполнений проемов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89,29</w:t>
            </w:r>
          </w:p>
        </w:tc>
      </w:tr>
      <w:tr w:rsidR="00A62FEA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многоквартирном доме.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10,63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260 199,36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1 149,83</w:t>
            </w:r>
          </w:p>
        </w:tc>
      </w:tr>
      <w:tr w:rsidR="00A62FEA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узла ХВС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2,0391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11 347,69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0,1588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16 967,61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394,52</w:t>
            </w:r>
          </w:p>
        </w:tc>
      </w:tr>
      <w:tr w:rsidR="00A62FEA">
        <w:trPr>
          <w:trHeight w:val="120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домах.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8,9121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3 314,23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учета и технологического оборудования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обработка показаний с ОДПУ ХВС.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62FEA">
        <w:trPr>
          <w:trHeight w:val="96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показаний электросчетчика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коммунального назначения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A62FEA">
        <w:trPr>
          <w:trHeight w:val="72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120 205,20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чердаках и в подвалах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A62FEA">
        <w:trPr>
          <w:trHeight w:val="48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A62FEA">
        <w:trPr>
          <w:trHeight w:val="24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A62FE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2 040,20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29,68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EA" w:rsidRDefault="004359C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726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637,37</w:t>
            </w:r>
          </w:p>
        </w:tc>
      </w:tr>
    </w:tbl>
    <w:p w:rsidR="00A62FEA" w:rsidRDefault="00A62FEA">
      <w:pPr>
        <w:spacing w:line="226" w:lineRule="exact"/>
        <w:rPr>
          <w:sz w:val="20"/>
          <w:szCs w:val="20"/>
        </w:rPr>
      </w:pPr>
    </w:p>
    <w:p w:rsidR="00A62FEA" w:rsidRDefault="004359CB">
      <w:pPr>
        <w:rPr>
          <w:rFonts w:eastAsia="Times New Roman"/>
          <w:sz w:val="20"/>
          <w:szCs w:val="20"/>
        </w:rPr>
      </w:pPr>
      <w:r>
        <w:br w:type="page"/>
      </w:r>
    </w:p>
    <w:p w:rsidR="00A62FEA" w:rsidRDefault="004359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62FEA" w:rsidRDefault="00A62F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</w:pPr>
            <w:r>
              <w:t>0</w:t>
            </w:r>
          </w:p>
        </w:tc>
      </w:tr>
      <w:tr w:rsidR="00A62FEA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</w:pPr>
            <w:r>
              <w:t>0</w:t>
            </w: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476"/>
        </w:trPr>
        <w:tc>
          <w:tcPr>
            <w:tcW w:w="819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62FEA" w:rsidRDefault="00A62FEA">
      <w:pPr>
        <w:ind w:left="800"/>
        <w:rPr>
          <w:rFonts w:eastAsia="Times New Roman"/>
          <w:sz w:val="20"/>
          <w:szCs w:val="20"/>
        </w:rPr>
      </w:pPr>
    </w:p>
    <w:p w:rsidR="00A62FEA" w:rsidRDefault="004359CB">
      <w:pPr>
        <w:rPr>
          <w:rFonts w:eastAsia="Times New Roman"/>
          <w:sz w:val="20"/>
          <w:szCs w:val="20"/>
        </w:rPr>
      </w:pPr>
      <w:r>
        <w:br w:type="page"/>
      </w:r>
    </w:p>
    <w:p w:rsidR="00A62FEA" w:rsidRDefault="004359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62FEA" w:rsidRDefault="00A62F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>
        <w:trPr>
          <w:trHeight w:val="26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pStyle w:val="a9"/>
              <w:ind w:right="2665"/>
              <w:jc w:val="right"/>
            </w:pPr>
            <w:r>
              <w:t>5970,96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269884,48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3"/>
                <w:szCs w:val="3"/>
                <w:lang w:val="en-US"/>
              </w:rPr>
            </w:pPr>
            <w:r>
              <w:rPr>
                <w:sz w:val="3"/>
                <w:szCs w:val="3"/>
                <w:lang w:val="en-US"/>
              </w:rPr>
              <w:t>217335,99</w:t>
            </w: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210673,60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162436,40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269884,48 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210673,60 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1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3"/>
                <w:szCs w:val="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162436,40 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:rsidR="00A62FEA" w:rsidRDefault="004359CB">
            <w:pPr>
              <w:pStyle w:val="a9"/>
              <w:ind w:right="2665"/>
              <w:jc w:val="right"/>
            </w:pPr>
            <w:r>
              <w:t>3755,00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lang w:val="en-US"/>
              </w:rPr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104921,45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81705,55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66331,69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104921,45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81705,55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66331,69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4359CB">
      <w:pPr>
        <w:rPr>
          <w:sz w:val="20"/>
          <w:szCs w:val="20"/>
        </w:rPr>
      </w:pPr>
      <w:r>
        <w:br w:type="page"/>
      </w:r>
    </w:p>
    <w:p w:rsidR="00A62FEA" w:rsidRDefault="00A62FE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pStyle w:val="a9"/>
              <w:jc w:val="center"/>
            </w:pPr>
            <w:r>
              <w:t>2 223,19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lang w:val="en-US"/>
              </w:rPr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324111,43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246221,47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200967,75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324111,43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</w:pPr>
            <w:r>
              <w:t xml:space="preserve">246221,47 </w:t>
            </w: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200967,75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FEA" w:rsidRDefault="004359C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13651,00</w:t>
            </w:r>
          </w:p>
          <w:p w:rsidR="00A62FEA" w:rsidRDefault="00A62FE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96319,65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84264,94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37382,13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96319,65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84264,94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37382,13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  <w:sectPr w:rsidR="00A62FEA">
          <w:pgSz w:w="11906" w:h="16838"/>
          <w:pgMar w:top="375" w:right="400" w:bottom="0" w:left="400" w:header="0" w:footer="0" w:gutter="0"/>
          <w:cols w:space="720"/>
          <w:formProt w:val="0"/>
          <w:docGrid w:linePitch="100" w:charSpace="4096"/>
        </w:sect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57987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1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258076,01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208161,20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140338,26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258076,01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208161,20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140338,26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pStyle w:val="a9"/>
              <w:jc w:val="center"/>
            </w:pPr>
            <w:r>
              <w:t>465,13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917430,65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809099,96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371533,85 </w:t>
            </w:r>
          </w:p>
        </w:tc>
      </w:tr>
      <w:tr w:rsidR="00A62FEA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917430,65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809099,96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t xml:space="preserve">371533,85 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A62FEA" w:rsidRDefault="004359C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>
        <w:trPr>
          <w:trHeight w:val="476"/>
        </w:trPr>
        <w:tc>
          <w:tcPr>
            <w:tcW w:w="819" w:type="dxa"/>
            <w:vAlign w:val="bottom"/>
          </w:tcPr>
          <w:p w:rsidR="00A62FEA" w:rsidRDefault="00A62FEA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2FEA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476"/>
        </w:trPr>
        <w:tc>
          <w:tcPr>
            <w:tcW w:w="819" w:type="dxa"/>
            <w:vAlign w:val="bottom"/>
          </w:tcPr>
          <w:p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A62FEA" w:rsidRDefault="004359CB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62FEA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</w:rPr>
              <w:t xml:space="preserve">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</w:pPr>
          </w:p>
        </w:tc>
      </w:tr>
      <w:tr w:rsidR="00A62FE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p w:rsidR="00A62FEA" w:rsidRDefault="00A62FEA">
      <w:pPr>
        <w:spacing w:line="200" w:lineRule="exact"/>
        <w:rPr>
          <w:sz w:val="20"/>
          <w:szCs w:val="20"/>
        </w:rPr>
      </w:pPr>
    </w:p>
    <w:sectPr w:rsidR="00A62FEA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A62FEA"/>
    <w:rsid w:val="004359CB"/>
    <w:rsid w:val="00A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82785-E9C2-4931-AE0E-2D9D64F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30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2018-12-10T12:50:00Z</dcterms:created>
  <dcterms:modified xsi:type="dcterms:W3CDTF">2023-03-24T09:00:00Z</dcterms:modified>
  <dc:language>ru-RU</dc:language>
</cp:coreProperties>
</file>