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B1" w:rsidRDefault="002551F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16FB1" w:rsidRDefault="00F16FB1">
      <w:pPr>
        <w:spacing w:line="370" w:lineRule="exact"/>
        <w:rPr>
          <w:sz w:val="24"/>
          <w:szCs w:val="24"/>
        </w:rPr>
      </w:pPr>
    </w:p>
    <w:p w:rsidR="00F16FB1" w:rsidRDefault="002551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30</w:t>
      </w:r>
    </w:p>
    <w:p w:rsidR="00F16FB1" w:rsidRDefault="00F16FB1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6"/>
        <w:gridCol w:w="2811"/>
        <w:gridCol w:w="6"/>
        <w:gridCol w:w="1398"/>
        <w:gridCol w:w="2813"/>
        <w:gridCol w:w="3003"/>
        <w:gridCol w:w="130"/>
        <w:gridCol w:w="130"/>
        <w:gridCol w:w="130"/>
      </w:tblGrid>
      <w:tr w:rsidR="00F16FB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F16FB1" w:rsidRDefault="00F16FB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F16FB1" w:rsidRDefault="00F16FB1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F16FB1" w:rsidRDefault="00F16FB1">
            <w:pPr>
              <w:widowControl w:val="0"/>
            </w:pP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204169,95</w:t>
            </w:r>
            <w:bookmarkStart w:id="0" w:name="_GoBack"/>
            <w:bookmarkEnd w:id="0"/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688165,50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</w:pPr>
            <w:r>
              <w:t>691190,64</w:t>
            </w:r>
          </w:p>
        </w:tc>
      </w:tr>
      <w:tr w:rsidR="00F16FB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</w:pPr>
            <w:r>
              <w:t>691190,64</w:t>
            </w:r>
          </w:p>
        </w:tc>
      </w:tr>
      <w:tr w:rsidR="00F16FB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201144,81</w:t>
            </w:r>
          </w:p>
        </w:tc>
      </w:tr>
    </w:tbl>
    <w:p w:rsidR="00F16FB1" w:rsidRDefault="00F16FB1">
      <w:pPr>
        <w:rPr>
          <w:rFonts w:eastAsia="Times New Roman"/>
          <w:sz w:val="20"/>
          <w:szCs w:val="20"/>
        </w:rPr>
      </w:pPr>
    </w:p>
    <w:p w:rsidR="00F16FB1" w:rsidRDefault="002551FD">
      <w:pPr>
        <w:rPr>
          <w:rFonts w:eastAsia="Times New Roman"/>
          <w:sz w:val="20"/>
          <w:szCs w:val="20"/>
        </w:rPr>
      </w:pPr>
      <w:r>
        <w:br w:type="page"/>
      </w:r>
    </w:p>
    <w:p w:rsidR="00F16FB1" w:rsidRDefault="002551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16FB1" w:rsidRDefault="002551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16FB1" w:rsidRDefault="00F16FB1"/>
    <w:tbl>
      <w:tblPr>
        <w:tblW w:w="112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6"/>
        <w:gridCol w:w="4641"/>
        <w:gridCol w:w="1083"/>
        <w:gridCol w:w="1092"/>
        <w:gridCol w:w="1512"/>
        <w:gridCol w:w="1058"/>
        <w:gridCol w:w="1200"/>
      </w:tblGrid>
      <w:tr w:rsidR="00F16FB1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117 801,22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21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31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12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16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26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12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70 680,73</w:t>
            </w:r>
          </w:p>
        </w:tc>
      </w:tr>
      <w:tr w:rsidR="00F16FB1">
        <w:trPr>
          <w:trHeight w:val="14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120 555,02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40 388,99</w:t>
            </w:r>
          </w:p>
        </w:tc>
      </w:tr>
      <w:tr w:rsidR="00F16FB1">
        <w:trPr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67 009,01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41 918,88</w:t>
            </w:r>
          </w:p>
        </w:tc>
      </w:tr>
      <w:tr w:rsidR="00F16FB1">
        <w:trPr>
          <w:trHeight w:val="14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73 803,52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28 396,80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добавлять к расценке 17-106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7 232,40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над подъездами(без стоимости материала)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табличек над подъездом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130,00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Демонтаж мелкой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арматуры,прутков,труб</w:t>
            </w:r>
            <w:proofErr w:type="spellEnd"/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508,60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1860,90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4 142,40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внутренней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отделке многоквартирных домах.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1763,00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4 473,89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3069,70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6 525,75</w:t>
            </w:r>
          </w:p>
        </w:tc>
      </w:tr>
      <w:tr w:rsidR="00F16FB1">
        <w:trPr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заполнений помещений, относящихся к общему имуществу в многоквартирных домах.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153,06</w:t>
            </w:r>
          </w:p>
        </w:tc>
      </w:tr>
      <w:tr w:rsidR="00F16FB1">
        <w:trPr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206 697,82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10 477,56</w:t>
            </w:r>
          </w:p>
        </w:tc>
      </w:tr>
      <w:tr w:rsidR="00F16FB1">
        <w:trPr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735,35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390,32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2,559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14 240,96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22 865,68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регулировка и техническое обслуживание ОДПУ  ХВС диаметром 15-20 мм, 25-40 мм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F16FB1">
        <w:trPr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параметров отопления и водоснабжения и герметичности систем.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17 299,70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Демонтаж ОДПУ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установкой временных вставок Д до 32 мм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584,75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884,89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4 808,41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и сдача данных с приборов учёта ГВС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F16FB1">
        <w:trPr>
          <w:trHeight w:val="9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оборудования в многоквартирных домах.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F16FB1">
        <w:trPr>
          <w:trHeight w:val="7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обнаруженных неисправностей  12 раз в год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клетках 2 раза в год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89,04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F16FB1">
        <w:trPr>
          <w:trHeight w:val="4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F16FB1">
        <w:trPr>
          <w:trHeight w:val="2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F16FB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2 549,81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738 855,19</w:t>
            </w:r>
          </w:p>
        </w:tc>
      </w:tr>
    </w:tbl>
    <w:p w:rsidR="00F16FB1" w:rsidRDefault="00F16FB1">
      <w:pPr>
        <w:spacing w:line="226" w:lineRule="exact"/>
      </w:pPr>
    </w:p>
    <w:p w:rsidR="00F16FB1" w:rsidRDefault="002551FD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16FB1" w:rsidRDefault="002551F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16FB1" w:rsidRDefault="00F16FB1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F16FB1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F16FB1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6FB1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6FB1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F16FB1" w:rsidRDefault="00F16FB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F16FB1" w:rsidRDefault="00F16FB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16FB1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6FB1" w:rsidRDefault="00F16FB1">
      <w:pPr>
        <w:spacing w:line="200" w:lineRule="exact"/>
      </w:pPr>
    </w:p>
    <w:p w:rsidR="00F16FB1" w:rsidRDefault="00F16FB1">
      <w:pPr>
        <w:spacing w:line="200" w:lineRule="exact"/>
        <w:rPr>
          <w:sz w:val="20"/>
          <w:szCs w:val="20"/>
        </w:rPr>
      </w:pPr>
    </w:p>
    <w:p w:rsidR="00F16FB1" w:rsidRDefault="00F16FB1">
      <w:pPr>
        <w:spacing w:line="381" w:lineRule="exact"/>
        <w:rPr>
          <w:sz w:val="20"/>
          <w:szCs w:val="20"/>
        </w:rPr>
      </w:pPr>
    </w:p>
    <w:p w:rsidR="00F16FB1" w:rsidRDefault="00F16FB1">
      <w:pPr>
        <w:spacing w:line="381" w:lineRule="exact"/>
        <w:rPr>
          <w:sz w:val="20"/>
          <w:szCs w:val="20"/>
        </w:rPr>
      </w:pPr>
    </w:p>
    <w:p w:rsidR="00F16FB1" w:rsidRDefault="00F16FB1">
      <w:pPr>
        <w:rPr>
          <w:sz w:val="20"/>
          <w:szCs w:val="20"/>
        </w:rPr>
      </w:pPr>
    </w:p>
    <w:p w:rsidR="00F16FB1" w:rsidRDefault="00F16FB1">
      <w:pPr>
        <w:rPr>
          <w:rFonts w:eastAsia="Times New Roman"/>
          <w:sz w:val="20"/>
          <w:szCs w:val="20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:rsidR="00F16FB1" w:rsidRDefault="002551FD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F16FB1" w:rsidRDefault="002551F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16FB1" w:rsidRDefault="00F16FB1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F16FB1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6FB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83779</w:t>
            </w:r>
          </w:p>
        </w:tc>
      </w:tr>
      <w:tr w:rsidR="00F16FB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335255,25</w:t>
            </w:r>
          </w:p>
        </w:tc>
      </w:tr>
      <w:tr w:rsidR="00F16FB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338730,82</w:t>
            </w:r>
          </w:p>
        </w:tc>
      </w:tr>
      <w:tr w:rsidR="00F16FB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136129,69</w:t>
            </w:r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335255,25</w:t>
            </w:r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338730,82</w:t>
            </w:r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136129,69</w:t>
            </w:r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6FB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ind w:left="57" w:right="1304"/>
              <w:jc w:val="right"/>
            </w:pPr>
            <w:r>
              <w:t>4374,00</w:t>
            </w:r>
          </w:p>
        </w:tc>
      </w:tr>
      <w:tr w:rsidR="00F16FB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119194,39</w:t>
            </w:r>
          </w:p>
        </w:tc>
      </w:tr>
      <w:tr w:rsidR="00F16FB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112169,49</w:t>
            </w:r>
          </w:p>
        </w:tc>
      </w:tr>
      <w:tr w:rsidR="00F16FB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52437,68</w:t>
            </w:r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119194,39</w:t>
            </w:r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112169,49</w:t>
            </w:r>
          </w:p>
        </w:tc>
      </w:tr>
      <w:tr w:rsidR="00F16FB1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52437,68</w:t>
            </w:r>
          </w:p>
        </w:tc>
      </w:tr>
      <w:tr w:rsidR="00F16FB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6FB1" w:rsidRDefault="002551FD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F16FB1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FB1" w:rsidRDefault="002551FD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6FB1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6FB1">
        <w:trPr>
          <w:trHeight w:val="24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jc w:val="center"/>
            </w:pPr>
            <w:r>
              <w:t>581,36</w:t>
            </w:r>
          </w:p>
        </w:tc>
      </w:tr>
      <w:tr w:rsidR="00F16FB1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1185040,29</w:t>
            </w:r>
          </w:p>
        </w:tc>
      </w:tr>
      <w:tr w:rsidR="00F16FB1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1170326,21</w:t>
            </w:r>
          </w:p>
        </w:tc>
      </w:tr>
      <w:tr w:rsidR="00F16FB1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342212,49</w:t>
            </w:r>
          </w:p>
        </w:tc>
      </w:tr>
      <w:tr w:rsidR="00F16FB1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1185040,29</w:t>
            </w:r>
          </w:p>
        </w:tc>
        <w:tc>
          <w:tcPr>
            <w:tcW w:w="20" w:type="dxa"/>
          </w:tcPr>
          <w:p w:rsidR="00F16FB1" w:rsidRDefault="00F16FB1">
            <w:pPr>
              <w:widowControl w:val="0"/>
            </w:pPr>
          </w:p>
        </w:tc>
      </w:tr>
      <w:tr w:rsidR="00F16FB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1170326,21</w:t>
            </w:r>
          </w:p>
        </w:tc>
      </w:tr>
      <w:tr w:rsidR="00F16FB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342212,49</w:t>
            </w:r>
          </w:p>
        </w:tc>
      </w:tr>
      <w:tr w:rsidR="00F16FB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6FB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6FB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jc w:val="center"/>
            </w:pPr>
            <w:r>
              <w:t>3 148,97</w:t>
            </w:r>
          </w:p>
        </w:tc>
      </w:tr>
      <w:tr w:rsidR="00F16FB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470908,79</w:t>
            </w:r>
          </w:p>
        </w:tc>
      </w:tr>
      <w:tr w:rsidR="00F16FB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450876,22</w:t>
            </w:r>
          </w:p>
        </w:tc>
      </w:tr>
      <w:tr w:rsidR="00F16FB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206231,28</w:t>
            </w:r>
          </w:p>
        </w:tc>
      </w:tr>
      <w:tr w:rsidR="00F16FB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470908,79</w:t>
            </w:r>
          </w:p>
        </w:tc>
      </w:tr>
      <w:tr w:rsidR="00F16FB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450876,22</w:t>
            </w:r>
          </w:p>
        </w:tc>
      </w:tr>
      <w:tr w:rsidR="00F16FB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206231,28</w:t>
            </w:r>
          </w:p>
        </w:tc>
      </w:tr>
      <w:tr w:rsidR="00F16FB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6FB1" w:rsidRDefault="002551F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F16FB1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6FB1" w:rsidRDefault="002551FD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6FB1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ind w:left="57" w:right="1361"/>
              <w:jc w:val="right"/>
            </w:pPr>
            <w:r>
              <w:t>16962,00</w:t>
            </w:r>
          </w:p>
        </w:tc>
      </w:tr>
      <w:tr w:rsidR="00F16FB1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108914,10</w:t>
            </w:r>
          </w:p>
        </w:tc>
      </w:tr>
      <w:tr w:rsidR="00F16FB1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106409,98</w:t>
            </w:r>
          </w:p>
        </w:tc>
      </w:tr>
      <w:tr w:rsidR="00F16FB1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32579,10</w:t>
            </w:r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108914,10</w:t>
            </w:r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106409,98</w:t>
            </w:r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32579,10</w:t>
            </w:r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6FB1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ind w:left="57" w:right="1304"/>
              <w:jc w:val="right"/>
            </w:pPr>
            <w:r>
              <w:t>7493,83</w:t>
            </w:r>
          </w:p>
        </w:tc>
      </w:tr>
      <w:tr w:rsidR="00F16FB1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304900,72</w:t>
            </w:r>
          </w:p>
        </w:tc>
      </w:tr>
      <w:tr w:rsidR="00F16FB1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289543,56</w:t>
            </w:r>
          </w:p>
        </w:tc>
      </w:tr>
      <w:tr w:rsidR="00F16FB1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117790,76</w:t>
            </w:r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304900,72</w:t>
            </w:r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289543,56</w:t>
            </w:r>
          </w:p>
        </w:tc>
      </w:tr>
      <w:tr w:rsidR="00F16FB1">
        <w:trPr>
          <w:trHeight w:val="81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117790,76</w:t>
            </w:r>
          </w:p>
        </w:tc>
      </w:tr>
      <w:tr w:rsidR="00F16FB1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6FB1" w:rsidRDefault="00F16FB1">
      <w:pPr>
        <w:spacing w:line="200" w:lineRule="exact"/>
      </w:pPr>
    </w:p>
    <w:p w:rsidR="00F16FB1" w:rsidRDefault="00F16FB1">
      <w:pPr>
        <w:spacing w:line="200" w:lineRule="exact"/>
        <w:rPr>
          <w:rFonts w:eastAsia="Times New Roman"/>
          <w:sz w:val="20"/>
          <w:szCs w:val="20"/>
        </w:rPr>
      </w:pPr>
    </w:p>
    <w:p w:rsidR="00F16FB1" w:rsidRDefault="002551FD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16FB1" w:rsidRDefault="002551F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F16FB1" w:rsidRDefault="00F16FB1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F16FB1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6FB1" w:rsidRDefault="00F16FB1">
      <w:pPr>
        <w:spacing w:line="200" w:lineRule="exact"/>
      </w:pPr>
    </w:p>
    <w:p w:rsidR="00F16FB1" w:rsidRDefault="00F16FB1">
      <w:pPr>
        <w:spacing w:line="200" w:lineRule="exact"/>
        <w:rPr>
          <w:sz w:val="20"/>
          <w:szCs w:val="20"/>
        </w:rPr>
      </w:pPr>
    </w:p>
    <w:p w:rsidR="00F16FB1" w:rsidRDefault="00F16FB1">
      <w:pPr>
        <w:spacing w:line="200" w:lineRule="exact"/>
        <w:rPr>
          <w:sz w:val="20"/>
          <w:szCs w:val="20"/>
        </w:rPr>
      </w:pPr>
    </w:p>
    <w:p w:rsidR="00F16FB1" w:rsidRDefault="002551F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F16FB1" w:rsidRDefault="00F16FB1">
      <w:pPr>
        <w:spacing w:line="200" w:lineRule="exact"/>
        <w:rPr>
          <w:sz w:val="20"/>
          <w:szCs w:val="20"/>
        </w:rPr>
      </w:pPr>
    </w:p>
    <w:p w:rsidR="00F16FB1" w:rsidRDefault="00F16FB1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F16FB1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6FB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FB1" w:rsidRDefault="002551F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6FB1" w:rsidRDefault="00F16FB1">
      <w:pPr>
        <w:spacing w:line="35" w:lineRule="exact"/>
      </w:pPr>
    </w:p>
    <w:sectPr w:rsidR="00F16FB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16FB1"/>
    <w:rsid w:val="002551FD"/>
    <w:rsid w:val="00F1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7E350-FC42-4CAC-891B-DA7658A4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5F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8475F"/>
  </w:style>
  <w:style w:type="character" w:customStyle="1" w:styleId="1">
    <w:name w:val="Основной шрифт абзаца1"/>
    <w:qFormat/>
    <w:rsid w:val="00B8475F"/>
  </w:style>
  <w:style w:type="character" w:customStyle="1" w:styleId="2">
    <w:name w:val="Основной шрифт абзаца2"/>
    <w:qFormat/>
    <w:rsid w:val="00B8475F"/>
  </w:style>
  <w:style w:type="character" w:styleId="a3">
    <w:name w:val="Hyperlink"/>
    <w:rsid w:val="00B8475F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B8475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475F"/>
    <w:pPr>
      <w:spacing w:after="120"/>
    </w:pPr>
  </w:style>
  <w:style w:type="paragraph" w:styleId="a5">
    <w:name w:val="List"/>
    <w:basedOn w:val="a4"/>
    <w:rsid w:val="00B8475F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8475F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B847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847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8475F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847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B8475F"/>
    <w:pPr>
      <w:suppressLineNumbers/>
    </w:pPr>
  </w:style>
  <w:style w:type="paragraph" w:customStyle="1" w:styleId="a8">
    <w:name w:val="Заголовок таблицы"/>
    <w:basedOn w:val="a7"/>
    <w:qFormat/>
    <w:rsid w:val="00B847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32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3023</Words>
  <Characters>17234</Characters>
  <Application>Microsoft Office Word</Application>
  <DocSecurity>0</DocSecurity>
  <Lines>143</Lines>
  <Paragraphs>40</Paragraphs>
  <ScaleCrop>false</ScaleCrop>
  <Company>Microsoft</Company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2020-03-05T11:39:00Z</dcterms:created>
  <dcterms:modified xsi:type="dcterms:W3CDTF">2023-03-24T06:52:00Z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