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3EC" w:rsidRDefault="00072D4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2913EC" w:rsidRDefault="002913EC">
      <w:pPr>
        <w:spacing w:line="370" w:lineRule="exact"/>
        <w:rPr>
          <w:sz w:val="24"/>
          <w:szCs w:val="24"/>
        </w:rPr>
      </w:pPr>
    </w:p>
    <w:p w:rsidR="002913EC" w:rsidRDefault="00072D4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Курчатова, д.11</w:t>
      </w:r>
    </w:p>
    <w:p w:rsidR="002913EC" w:rsidRDefault="002913EC">
      <w:pPr>
        <w:spacing w:line="184" w:lineRule="exact"/>
        <w:rPr>
          <w:sz w:val="20"/>
          <w:szCs w:val="20"/>
        </w:rPr>
      </w:pPr>
    </w:p>
    <w:tbl>
      <w:tblPr>
        <w:tblW w:w="11256" w:type="dxa"/>
        <w:tblLayout w:type="fixed"/>
        <w:tblLook w:val="0000" w:firstRow="0" w:lastRow="0" w:firstColumn="0" w:lastColumn="0" w:noHBand="0" w:noVBand="0"/>
      </w:tblPr>
      <w:tblGrid>
        <w:gridCol w:w="799"/>
        <w:gridCol w:w="2796"/>
        <w:gridCol w:w="5"/>
        <w:gridCol w:w="950"/>
        <w:gridCol w:w="2803"/>
        <w:gridCol w:w="3416"/>
        <w:gridCol w:w="251"/>
        <w:gridCol w:w="236"/>
      </w:tblGrid>
      <w:tr w:rsidR="002913EC">
        <w:trPr>
          <w:trHeight w:val="2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913EC" w:rsidRDefault="00072D4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7" w:type="dxa"/>
          </w:tcPr>
          <w:p w:rsidR="002913EC" w:rsidRDefault="002913EC">
            <w:pPr>
              <w:widowControl w:val="0"/>
            </w:pPr>
          </w:p>
        </w:tc>
      </w:tr>
      <w:tr w:rsidR="002913EC">
        <w:trPr>
          <w:trHeight w:val="24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2913EC" w:rsidRDefault="00072D4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2913EC" w:rsidRDefault="00072D4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7" w:type="dxa"/>
          </w:tcPr>
          <w:p w:rsidR="002913EC" w:rsidRDefault="002913EC">
            <w:pPr>
              <w:widowControl w:val="0"/>
            </w:pPr>
          </w:p>
        </w:tc>
      </w:tr>
      <w:tr w:rsidR="002913EC">
        <w:trPr>
          <w:trHeight w:val="27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27" w:type="dxa"/>
          </w:tcPr>
          <w:p w:rsidR="002913EC" w:rsidRDefault="002913EC">
            <w:pPr>
              <w:widowControl w:val="0"/>
            </w:pPr>
          </w:p>
        </w:tc>
      </w:tr>
      <w:tr w:rsidR="002913EC">
        <w:trPr>
          <w:trHeight w:val="27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27" w:type="dxa"/>
          </w:tcPr>
          <w:p w:rsidR="002913EC" w:rsidRDefault="002913EC">
            <w:pPr>
              <w:widowControl w:val="0"/>
            </w:pPr>
          </w:p>
        </w:tc>
      </w:tr>
      <w:tr w:rsidR="002913EC">
        <w:trPr>
          <w:trHeight w:val="446"/>
        </w:trPr>
        <w:tc>
          <w:tcPr>
            <w:tcW w:w="1098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2913EC" w:rsidRDefault="00072D4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2913EC" w:rsidRDefault="00072D4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2913EC" w:rsidRDefault="002913EC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0"/>
              <w:bottom w:val="single" w:sz="4" w:space="0" w:color="000000"/>
            </w:tcBorders>
          </w:tcPr>
          <w:p w:rsidR="002913EC" w:rsidRDefault="002913EC">
            <w:pPr>
              <w:widowControl w:val="0"/>
              <w:snapToGrid w:val="0"/>
            </w:pPr>
          </w:p>
        </w:tc>
        <w:tc>
          <w:tcPr>
            <w:tcW w:w="27" w:type="dxa"/>
          </w:tcPr>
          <w:p w:rsidR="002913EC" w:rsidRDefault="002913EC">
            <w:pPr>
              <w:widowControl w:val="0"/>
            </w:pPr>
          </w:p>
        </w:tc>
      </w:tr>
      <w:tr w:rsidR="002913EC">
        <w:trPr>
          <w:trHeight w:val="24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913EC" w:rsidRDefault="00072D4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7" w:type="dxa"/>
          </w:tcPr>
          <w:p w:rsidR="002913EC" w:rsidRDefault="002913EC">
            <w:pPr>
              <w:widowControl w:val="0"/>
            </w:pPr>
          </w:p>
        </w:tc>
      </w:tr>
      <w:tr w:rsidR="002913EC">
        <w:trPr>
          <w:trHeight w:val="24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:rsidR="002913EC" w:rsidRDefault="002913EC">
            <w:pPr>
              <w:widowControl w:val="0"/>
            </w:pPr>
          </w:p>
        </w:tc>
      </w:tr>
      <w:tr w:rsidR="002913EC">
        <w:trPr>
          <w:trHeight w:val="24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:rsidR="002913EC" w:rsidRDefault="002913EC">
            <w:pPr>
              <w:widowControl w:val="0"/>
            </w:pPr>
          </w:p>
        </w:tc>
      </w:tr>
      <w:tr w:rsidR="002913EC">
        <w:trPr>
          <w:trHeight w:val="24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234449,93</w:t>
            </w:r>
            <w:bookmarkStart w:id="0" w:name="_GoBack"/>
            <w:bookmarkEnd w:id="0"/>
          </w:p>
        </w:tc>
        <w:tc>
          <w:tcPr>
            <w:tcW w:w="27" w:type="dxa"/>
          </w:tcPr>
          <w:p w:rsidR="002913EC" w:rsidRDefault="002913EC">
            <w:pPr>
              <w:widowControl w:val="0"/>
            </w:pPr>
          </w:p>
        </w:tc>
      </w:tr>
      <w:tr w:rsidR="002913EC">
        <w:trPr>
          <w:trHeight w:val="24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1667041,17</w:t>
            </w:r>
          </w:p>
        </w:tc>
        <w:tc>
          <w:tcPr>
            <w:tcW w:w="27" w:type="dxa"/>
          </w:tcPr>
          <w:p w:rsidR="002913EC" w:rsidRDefault="002913EC">
            <w:pPr>
              <w:widowControl w:val="0"/>
            </w:pPr>
          </w:p>
        </w:tc>
      </w:tr>
      <w:tr w:rsidR="002913EC">
        <w:trPr>
          <w:trHeight w:val="27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:rsidR="002913EC" w:rsidRDefault="002913EC">
            <w:pPr>
              <w:widowControl w:val="0"/>
            </w:pPr>
          </w:p>
        </w:tc>
      </w:tr>
      <w:tr w:rsidR="002913EC">
        <w:trPr>
          <w:trHeight w:val="27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за текущий ремонт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:rsidR="002913EC" w:rsidRDefault="002913EC">
            <w:pPr>
              <w:widowControl w:val="0"/>
            </w:pPr>
          </w:p>
        </w:tc>
      </w:tr>
      <w:tr w:rsidR="002913EC">
        <w:trPr>
          <w:trHeight w:val="24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:rsidR="002913EC" w:rsidRDefault="002913EC">
            <w:pPr>
              <w:widowControl w:val="0"/>
            </w:pPr>
          </w:p>
        </w:tc>
      </w:tr>
      <w:tr w:rsidR="002913EC">
        <w:trPr>
          <w:trHeight w:val="26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1635759,42</w:t>
            </w:r>
          </w:p>
        </w:tc>
      </w:tr>
      <w:tr w:rsidR="002913EC">
        <w:trPr>
          <w:trHeight w:val="24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1635759,42</w:t>
            </w:r>
          </w:p>
        </w:tc>
      </w:tr>
      <w:tr w:rsidR="002913EC">
        <w:trPr>
          <w:trHeight w:val="24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>
        <w:trPr>
          <w:trHeight w:val="27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>
        <w:trPr>
          <w:trHeight w:val="24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>
        <w:trPr>
          <w:trHeight w:val="27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>
        <w:trPr>
          <w:trHeight w:val="24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учетом </w:t>
            </w:r>
            <w:r>
              <w:rPr>
                <w:rFonts w:eastAsia="Times New Roman"/>
                <w:sz w:val="20"/>
                <w:szCs w:val="20"/>
              </w:rPr>
              <w:t>остатков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>
        <w:trPr>
          <w:trHeight w:val="24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>
        <w:trPr>
          <w:trHeight w:val="24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>
        <w:trPr>
          <w:trHeight w:val="24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265731,68</w:t>
            </w:r>
          </w:p>
        </w:tc>
      </w:tr>
    </w:tbl>
    <w:p w:rsidR="002913EC" w:rsidRDefault="00072D4F">
      <w:pPr>
        <w:widowControl w:val="0"/>
        <w:rPr>
          <w:rFonts w:eastAsia="Times New Roman"/>
          <w:sz w:val="20"/>
          <w:szCs w:val="20"/>
        </w:rPr>
      </w:pPr>
      <w:r>
        <w:br w:type="page"/>
      </w:r>
    </w:p>
    <w:p w:rsidR="002913EC" w:rsidRDefault="00072D4F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2913EC" w:rsidRDefault="00072D4F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</w:t>
      </w:r>
      <w:r>
        <w:rPr>
          <w:rFonts w:eastAsia="Times New Roman"/>
          <w:sz w:val="20"/>
          <w:szCs w:val="20"/>
        </w:rPr>
        <w:t>г))</w:t>
      </w:r>
    </w:p>
    <w:p w:rsidR="002913EC" w:rsidRDefault="002913EC">
      <w:pPr>
        <w:widowControl w:val="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81"/>
        <w:gridCol w:w="4096"/>
        <w:gridCol w:w="1262"/>
        <w:gridCol w:w="1164"/>
        <w:gridCol w:w="1556"/>
        <w:gridCol w:w="1056"/>
        <w:gridCol w:w="1379"/>
      </w:tblGrid>
      <w:tr w:rsidR="002913EC">
        <w:trPr>
          <w:trHeight w:val="7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2913EC">
        <w:trPr>
          <w:trHeight w:val="48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5 635,60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260 364,72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аварийно-диспетчерского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обслуживания;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913EC">
        <w:trPr>
          <w:trHeight w:val="72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913EC">
        <w:trPr>
          <w:trHeight w:val="216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собственниках и нанимателей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913EC">
        <w:trPr>
          <w:trHeight w:val="312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913EC">
        <w:trPr>
          <w:trHeight w:val="12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подготовки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913EC">
        <w:trPr>
          <w:trHeight w:val="168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913EC">
        <w:trPr>
          <w:trHeight w:val="26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913EC">
        <w:trPr>
          <w:trHeight w:val="12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ведение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913EC">
        <w:trPr>
          <w:trHeight w:val="72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предложений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обращений собственников и пользователей помещений в многоквартирном доме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913EC">
        <w:trPr>
          <w:trHeight w:val="72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5 635,60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156 218,83</w:t>
            </w:r>
          </w:p>
        </w:tc>
      </w:tr>
      <w:tr w:rsidR="002913EC">
        <w:trPr>
          <w:trHeight w:val="14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913EC">
        <w:trPr>
          <w:trHeight w:val="72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документов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направление их собственникам и пользователям помещений в многоквартирном доме.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913EC">
        <w:trPr>
          <w:trHeight w:val="48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5 635,60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266 451,17</w:t>
            </w:r>
          </w:p>
        </w:tc>
      </w:tr>
      <w:tr w:rsidR="002913EC">
        <w:trPr>
          <w:trHeight w:val="48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выполняемые в целях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надлежащего содержания мусоропроводов в многоквартирных домах.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5 635,60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215 054,50</w:t>
            </w:r>
          </w:p>
        </w:tc>
      </w:tr>
      <w:tr w:rsidR="002913EC">
        <w:trPr>
          <w:trHeight w:val="72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5 635,60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89 267,90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урн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47 600,00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47 600,00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скамеек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9 000,00</w:t>
            </w:r>
          </w:p>
        </w:tc>
      </w:tr>
      <w:tr w:rsidR="002913EC">
        <w:trPr>
          <w:trHeight w:val="96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населения.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5 635,60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148 103,57</w:t>
            </w:r>
          </w:p>
        </w:tc>
      </w:tr>
      <w:tr w:rsidR="002913EC">
        <w:trPr>
          <w:trHeight w:val="14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(перегородок, внутренней отделки, полов) многоквартирных домов.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5 635,60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6,54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442 225,29</w:t>
            </w:r>
          </w:p>
        </w:tc>
      </w:tr>
      <w:tr w:rsidR="002913EC">
        <w:trPr>
          <w:trHeight w:val="48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2913EC">
        <w:trPr>
          <w:trHeight w:val="48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обделок  из листовой стали , примыканий к каменным стенам (без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списания материала)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339,16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3 052,43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1 392,00</w:t>
            </w:r>
          </w:p>
        </w:tc>
      </w:tr>
      <w:tr w:rsidR="002913EC">
        <w:trPr>
          <w:trHeight w:val="48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каждые последующие  40 см слоя добавлять к расценке 17-106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29,52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2 479,68</w:t>
            </w:r>
          </w:p>
        </w:tc>
      </w:tr>
      <w:tr w:rsidR="002913EC">
        <w:trPr>
          <w:trHeight w:val="48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мусора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319,08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5 105,28</w:t>
            </w:r>
          </w:p>
        </w:tc>
      </w:tr>
      <w:tr w:rsidR="002913EC">
        <w:trPr>
          <w:trHeight w:val="48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68,94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570,89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39 357,27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25 676,82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4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051,37</w:t>
            </w:r>
          </w:p>
        </w:tc>
      </w:tr>
      <w:tr w:rsidR="002913EC">
        <w:trPr>
          <w:trHeight w:val="48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входных групп подъезда № 3 с комплексом работ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27 125,10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27 125,10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цементного (бетонного) основания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827,71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3 517,77</w:t>
            </w:r>
          </w:p>
        </w:tc>
      </w:tr>
      <w:tr w:rsidR="002913EC">
        <w:trPr>
          <w:trHeight w:val="48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стяжек цементных: толщиной 20мм входного крыльца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356,58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1 515,47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бетонного основания ступеней входных крылец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7 622,65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2 286,80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Резка тротуарной плитки болгаркой толщиной 50мм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395,96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1 979,80</w:t>
            </w:r>
          </w:p>
        </w:tc>
      </w:tr>
      <w:tr w:rsidR="002913EC">
        <w:trPr>
          <w:trHeight w:val="48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Подсыпка песка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вручную под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отмостку,ступени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при устранении провалов грунта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2 519,13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6 297,83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1 171,45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Кладка ступени из кирпича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18 204,67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4 369,12</w:t>
            </w:r>
          </w:p>
        </w:tc>
      </w:tr>
      <w:tr w:rsidR="002913EC">
        <w:trPr>
          <w:trHeight w:val="48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Устройство монолитных конструкций  крыльца с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армированием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14 105,87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7 052,94</w:t>
            </w:r>
          </w:p>
        </w:tc>
      </w:tr>
      <w:tr w:rsidR="002913EC">
        <w:trPr>
          <w:trHeight w:val="48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подступенок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стенок водоотводящих лотков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1 167,04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2 800,90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слабодержащихся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плиток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234,23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2 342,30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тротуарной плитки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1 653,74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7 028,40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каменных конструкций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4287,7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9 544,51</w:t>
            </w:r>
          </w:p>
        </w:tc>
      </w:tr>
      <w:tr w:rsidR="002913EC">
        <w:trPr>
          <w:trHeight w:val="48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Восстановительный ремонт внутренней отделки под.№1,4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255 446,80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255 446,80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внутренней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наружной штукатурки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7 105,45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3367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7 157,77</w:t>
            </w:r>
          </w:p>
        </w:tc>
      </w:tr>
      <w:tr w:rsidR="002913EC">
        <w:trPr>
          <w:trHeight w:val="72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Заделка выбоин в полах цементных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35,13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70,27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слабодержащихся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плиток в подъезде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234,23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936,92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плитки (керамической, метлахской, ТРП)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377,66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377,66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стяжек цементных: толщиной 20мм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356,58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356,58</w:t>
            </w:r>
          </w:p>
        </w:tc>
      </w:tr>
      <w:tr w:rsidR="002913EC">
        <w:trPr>
          <w:trHeight w:val="96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Малый ремонт  оконных рам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535,96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1 071,92</w:t>
            </w:r>
          </w:p>
        </w:tc>
      </w:tr>
      <w:tr w:rsidR="002913EC">
        <w:trPr>
          <w:trHeight w:val="48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Заделка подвальных окон : железом(без списания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материала)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163,39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98,03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1 444,84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1 300,36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530,14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1 060,28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оконных приборов, завертки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254,70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509,40</w:t>
            </w:r>
          </w:p>
        </w:tc>
      </w:tr>
      <w:tr w:rsidR="002913EC">
        <w:trPr>
          <w:trHeight w:val="48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оконных и дверных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приборов: пружин, ручек, петель, шпингалет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5 762,40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пристрожка</w:t>
            </w:r>
            <w:proofErr w:type="spellEnd"/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617,08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617,08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навесных замков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2 050,77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73,56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156,38</w:t>
            </w:r>
          </w:p>
        </w:tc>
      </w:tr>
      <w:tr w:rsidR="002913EC">
        <w:trPr>
          <w:trHeight w:val="96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5 635,60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12,53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847 330,58</w:t>
            </w:r>
          </w:p>
        </w:tc>
      </w:tr>
      <w:tr w:rsidR="002913EC">
        <w:trPr>
          <w:trHeight w:val="48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мусоропроводов многоквартирных домов.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контейнеров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мусорокамере</w:t>
            </w:r>
            <w:proofErr w:type="spellEnd"/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4 498,61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4 498,61</w:t>
            </w:r>
          </w:p>
        </w:tc>
      </w:tr>
      <w:tr w:rsidR="002913EC">
        <w:trPr>
          <w:trHeight w:val="72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2 049,60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31 973,76</w:t>
            </w:r>
          </w:p>
        </w:tc>
      </w:tr>
      <w:tr w:rsidR="002913EC">
        <w:trPr>
          <w:trHeight w:val="96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78 676,75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29 406,30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Очистка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канализациого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лежака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137 160,00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 390,32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40 068,38</w:t>
            </w:r>
          </w:p>
        </w:tc>
      </w:tr>
      <w:tr w:rsidR="002913EC">
        <w:trPr>
          <w:trHeight w:val="48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5,635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31 359,06</w:t>
            </w:r>
          </w:p>
        </w:tc>
      </w:tr>
      <w:tr w:rsidR="002913EC">
        <w:trPr>
          <w:trHeight w:val="48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0,653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17 443,09</w:t>
            </w:r>
          </w:p>
        </w:tc>
      </w:tr>
      <w:tr w:rsidR="002913EC">
        <w:trPr>
          <w:trHeight w:val="72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исправности,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2913EC">
        <w:trPr>
          <w:trHeight w:val="96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50мм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1 939,32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7 757,28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5 360,60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П.П.канализационных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труб до 100мм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974,58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239 746,68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1 632,40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задвижек до 100мм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8 649,85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8 649,85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2 734,36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хомутов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379,02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5 685,30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заглушек Д до 100 мм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506,71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2 533,55</w:t>
            </w:r>
          </w:p>
        </w:tc>
      </w:tr>
      <w:tr w:rsidR="002913EC">
        <w:trPr>
          <w:trHeight w:val="72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4 239,80</w:t>
            </w:r>
          </w:p>
        </w:tc>
      </w:tr>
      <w:tr w:rsidR="002913EC">
        <w:trPr>
          <w:trHeight w:val="48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Промывка центрального отопления и горячего водоснабжения гидравлическим способом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10 710,14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16 350,60</w:t>
            </w:r>
          </w:p>
        </w:tc>
      </w:tr>
      <w:tr w:rsidR="002913EC">
        <w:trPr>
          <w:trHeight w:val="48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обслуживанию общедомовых приборов учета и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технологического оборудования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913EC">
        <w:trPr>
          <w:trHeight w:val="48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2913EC">
        <w:trPr>
          <w:trHeight w:val="48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показаний с ОДПУ ХВС.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2913EC">
        <w:trPr>
          <w:trHeight w:val="96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913EC">
        <w:trPr>
          <w:trHeight w:val="48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показаний электросчетчика коммунального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назначения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4 040,16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840,96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1 724,48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2 220,06</w:t>
            </w:r>
          </w:p>
        </w:tc>
      </w:tr>
      <w:tr w:rsidR="002913EC">
        <w:trPr>
          <w:trHeight w:val="48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5 518,59</w:t>
            </w:r>
          </w:p>
        </w:tc>
      </w:tr>
      <w:tr w:rsidR="002913EC">
        <w:trPr>
          <w:trHeight w:val="72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31 041,36</w:t>
            </w:r>
          </w:p>
        </w:tc>
      </w:tr>
      <w:tr w:rsidR="002913EC">
        <w:trPr>
          <w:trHeight w:val="48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588,66</w:t>
            </w:r>
          </w:p>
        </w:tc>
      </w:tr>
      <w:tr w:rsidR="002913EC">
        <w:trPr>
          <w:trHeight w:val="48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4 006,84</w:t>
            </w:r>
          </w:p>
        </w:tc>
      </w:tr>
      <w:tr w:rsidR="002913EC">
        <w:trPr>
          <w:trHeight w:val="48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электрооборудования на чердаках и в подвалах  2 раза в год и т.д.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5 876,69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47 340,80</w:t>
            </w:r>
          </w:p>
        </w:tc>
      </w:tr>
      <w:tr w:rsidR="002913EC">
        <w:trPr>
          <w:trHeight w:val="48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538,32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выключателей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необход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251,53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503,06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с. диодных ламп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необход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85,68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1 028,17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с.диодных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светильников с датчиком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необход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1 102,15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9 919,35</w:t>
            </w:r>
          </w:p>
        </w:tc>
      </w:tr>
      <w:tr w:rsidR="002913EC">
        <w:trPr>
          <w:trHeight w:val="24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2913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5 635,60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36,70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481 616,55</w:t>
            </w:r>
          </w:p>
        </w:tc>
      </w:tr>
    </w:tbl>
    <w:p w:rsidR="002913EC" w:rsidRDefault="002913EC">
      <w:pPr>
        <w:rPr>
          <w:rFonts w:eastAsia="Times New Roman"/>
          <w:sz w:val="20"/>
          <w:szCs w:val="20"/>
        </w:rPr>
      </w:pPr>
    </w:p>
    <w:p w:rsidR="002913EC" w:rsidRDefault="00072D4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2913EC" w:rsidRDefault="00072D4F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2913EC" w:rsidRDefault="002913EC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"/>
        <w:gridCol w:w="2855"/>
        <w:gridCol w:w="1008"/>
        <w:gridCol w:w="2881"/>
        <w:gridCol w:w="3529"/>
        <w:gridCol w:w="130"/>
      </w:tblGrid>
      <w:tr w:rsidR="002913EC">
        <w:trPr>
          <w:trHeight w:val="26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913EC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913EC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13EC">
        <w:trPr>
          <w:trHeight w:val="292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13EC">
        <w:trPr>
          <w:trHeight w:val="290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3EC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2913EC" w:rsidRDefault="00072D4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2913EC" w:rsidRDefault="002913EC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2913EC" w:rsidRDefault="002913EC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2913EC">
        <w:trPr>
          <w:trHeight w:val="24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913EC" w:rsidRDefault="00072D4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913EC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</w:t>
            </w:r>
            <w:r>
              <w:rPr>
                <w:rFonts w:eastAsia="Times New Roman"/>
                <w:sz w:val="20"/>
                <w:szCs w:val="20"/>
              </w:rPr>
              <w:t>средств (на конец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913EC" w:rsidRDefault="002913EC">
      <w:pPr>
        <w:spacing w:line="200" w:lineRule="exact"/>
      </w:pPr>
    </w:p>
    <w:p w:rsidR="002913EC" w:rsidRDefault="002913EC">
      <w:pPr>
        <w:spacing w:line="200" w:lineRule="exact"/>
        <w:rPr>
          <w:sz w:val="20"/>
          <w:szCs w:val="20"/>
        </w:rPr>
      </w:pPr>
    </w:p>
    <w:p w:rsidR="002913EC" w:rsidRDefault="002913EC">
      <w:pPr>
        <w:spacing w:line="381" w:lineRule="exact"/>
        <w:rPr>
          <w:sz w:val="20"/>
          <w:szCs w:val="20"/>
        </w:rPr>
      </w:pPr>
    </w:p>
    <w:p w:rsidR="002913EC" w:rsidRDefault="002913EC">
      <w:pPr>
        <w:spacing w:line="381" w:lineRule="exact"/>
        <w:rPr>
          <w:sz w:val="20"/>
          <w:szCs w:val="20"/>
        </w:rPr>
      </w:pPr>
    </w:p>
    <w:p w:rsidR="002913EC" w:rsidRDefault="002913EC">
      <w:pPr>
        <w:spacing w:line="381" w:lineRule="exact"/>
        <w:rPr>
          <w:sz w:val="20"/>
          <w:szCs w:val="20"/>
        </w:rPr>
      </w:pPr>
    </w:p>
    <w:p w:rsidR="002913EC" w:rsidRDefault="002913EC">
      <w:pPr>
        <w:spacing w:line="381" w:lineRule="exact"/>
        <w:rPr>
          <w:sz w:val="20"/>
          <w:szCs w:val="20"/>
        </w:rPr>
      </w:pPr>
    </w:p>
    <w:p w:rsidR="002913EC" w:rsidRDefault="002913EC">
      <w:pPr>
        <w:spacing w:line="381" w:lineRule="exact"/>
        <w:rPr>
          <w:sz w:val="20"/>
          <w:szCs w:val="20"/>
        </w:rPr>
      </w:pPr>
    </w:p>
    <w:p w:rsidR="002913EC" w:rsidRDefault="002913EC">
      <w:pPr>
        <w:spacing w:line="381" w:lineRule="exact"/>
        <w:rPr>
          <w:sz w:val="20"/>
          <w:szCs w:val="20"/>
        </w:rPr>
      </w:pPr>
    </w:p>
    <w:p w:rsidR="002913EC" w:rsidRDefault="002913EC">
      <w:pPr>
        <w:spacing w:line="381" w:lineRule="exact"/>
        <w:rPr>
          <w:sz w:val="20"/>
          <w:szCs w:val="20"/>
        </w:rPr>
      </w:pPr>
    </w:p>
    <w:p w:rsidR="002913EC" w:rsidRDefault="002913EC">
      <w:pPr>
        <w:spacing w:line="381" w:lineRule="exact"/>
        <w:rPr>
          <w:sz w:val="20"/>
          <w:szCs w:val="20"/>
        </w:rPr>
      </w:pPr>
    </w:p>
    <w:p w:rsidR="002913EC" w:rsidRDefault="002913EC">
      <w:pPr>
        <w:spacing w:line="381" w:lineRule="exact"/>
        <w:rPr>
          <w:sz w:val="20"/>
          <w:szCs w:val="20"/>
        </w:rPr>
      </w:pPr>
    </w:p>
    <w:p w:rsidR="002913EC" w:rsidRDefault="002913EC">
      <w:pPr>
        <w:spacing w:line="381" w:lineRule="exact"/>
        <w:rPr>
          <w:sz w:val="20"/>
          <w:szCs w:val="20"/>
        </w:rPr>
      </w:pPr>
    </w:p>
    <w:p w:rsidR="002913EC" w:rsidRDefault="002913EC">
      <w:pPr>
        <w:spacing w:line="381" w:lineRule="exact"/>
        <w:rPr>
          <w:sz w:val="20"/>
          <w:szCs w:val="20"/>
        </w:rPr>
      </w:pPr>
    </w:p>
    <w:p w:rsidR="002913EC" w:rsidRDefault="002913EC">
      <w:pPr>
        <w:spacing w:line="381" w:lineRule="exact"/>
        <w:rPr>
          <w:sz w:val="20"/>
          <w:szCs w:val="20"/>
        </w:rPr>
      </w:pPr>
    </w:p>
    <w:p w:rsidR="002913EC" w:rsidRDefault="002913EC">
      <w:pPr>
        <w:spacing w:line="381" w:lineRule="exact"/>
        <w:rPr>
          <w:sz w:val="20"/>
          <w:szCs w:val="20"/>
        </w:rPr>
      </w:pPr>
    </w:p>
    <w:p w:rsidR="002913EC" w:rsidRDefault="002913EC">
      <w:pPr>
        <w:spacing w:line="381" w:lineRule="exact"/>
        <w:rPr>
          <w:sz w:val="20"/>
          <w:szCs w:val="20"/>
        </w:rPr>
      </w:pPr>
    </w:p>
    <w:p w:rsidR="002913EC" w:rsidRDefault="002913EC">
      <w:pPr>
        <w:rPr>
          <w:sz w:val="20"/>
          <w:szCs w:val="20"/>
        </w:rPr>
      </w:pPr>
    </w:p>
    <w:p w:rsidR="002913EC" w:rsidRDefault="002913EC">
      <w:pPr>
        <w:rPr>
          <w:rFonts w:eastAsia="Times New Roman"/>
          <w:sz w:val="20"/>
          <w:szCs w:val="20"/>
        </w:rPr>
      </w:pPr>
    </w:p>
    <w:p w:rsidR="002913EC" w:rsidRDefault="00072D4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2913EC" w:rsidRDefault="00072D4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2913EC" w:rsidRDefault="002913EC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6"/>
        <w:gridCol w:w="1014"/>
        <w:gridCol w:w="2899"/>
        <w:gridCol w:w="3613"/>
      </w:tblGrid>
      <w:tr w:rsidR="002913EC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913EC" w:rsidRDefault="00072D4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913EC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13EC" w:rsidRDefault="00072D4F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913E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913E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913EC" w:rsidRDefault="00072D4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pStyle w:val="a8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195909</w:t>
            </w:r>
          </w:p>
        </w:tc>
      </w:tr>
      <w:tr w:rsidR="002913E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671981,69</w:t>
            </w:r>
          </w:p>
        </w:tc>
      </w:tr>
      <w:tr w:rsidR="002913E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651839,86</w:t>
            </w:r>
          </w:p>
        </w:tc>
      </w:tr>
      <w:tr w:rsidR="002913E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153371,07</w:t>
            </w:r>
          </w:p>
        </w:tc>
      </w:tr>
      <w:tr w:rsidR="002913E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671981,69</w:t>
            </w:r>
          </w:p>
        </w:tc>
      </w:tr>
      <w:tr w:rsidR="002913E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651839,86</w:t>
            </w:r>
          </w:p>
        </w:tc>
      </w:tr>
      <w:tr w:rsidR="002913E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153371,07</w:t>
            </w:r>
          </w:p>
        </w:tc>
      </w:tr>
      <w:tr w:rsidR="002913E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3EC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13EC" w:rsidRDefault="00072D4F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913E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913E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913EC" w:rsidRDefault="00072D4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pStyle w:val="a8"/>
              <w:widowControl w:val="0"/>
              <w:ind w:left="227" w:right="1361"/>
              <w:jc w:val="right"/>
            </w:pPr>
            <w:r>
              <w:t>8514,00</w:t>
            </w:r>
          </w:p>
        </w:tc>
      </w:tr>
      <w:tr w:rsidR="002913E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179883,49</w:t>
            </w:r>
          </w:p>
        </w:tc>
      </w:tr>
      <w:tr w:rsidR="002913E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167491,24</w:t>
            </w:r>
          </w:p>
        </w:tc>
      </w:tr>
      <w:tr w:rsidR="002913E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60575,36</w:t>
            </w:r>
          </w:p>
        </w:tc>
      </w:tr>
      <w:tr w:rsidR="002913E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179883,49</w:t>
            </w:r>
          </w:p>
        </w:tc>
      </w:tr>
      <w:tr w:rsidR="002913E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167491,24</w:t>
            </w:r>
          </w:p>
        </w:tc>
      </w:tr>
      <w:tr w:rsidR="002913EC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60575,36</w:t>
            </w:r>
          </w:p>
        </w:tc>
      </w:tr>
      <w:tr w:rsidR="002913E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913EC" w:rsidRDefault="00072D4F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1"/>
        <w:gridCol w:w="3555"/>
        <w:gridCol w:w="130"/>
      </w:tblGrid>
      <w:tr w:rsidR="002913EC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913EC" w:rsidRDefault="00072D4F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913E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913E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913EC" w:rsidRDefault="00072D4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1149,68</w:t>
            </w:r>
          </w:p>
          <w:p w:rsidR="002913EC" w:rsidRDefault="002913EC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13E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2346376,10</w:t>
            </w:r>
          </w:p>
        </w:tc>
      </w:tr>
      <w:tr w:rsidR="002913E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2277269,78</w:t>
            </w:r>
          </w:p>
        </w:tc>
      </w:tr>
      <w:tr w:rsidR="002913E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378466,13</w:t>
            </w:r>
          </w:p>
        </w:tc>
      </w:tr>
      <w:tr w:rsidR="002913EC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2346376,10</w:t>
            </w:r>
          </w:p>
        </w:tc>
        <w:tc>
          <w:tcPr>
            <w:tcW w:w="20" w:type="dxa"/>
          </w:tcPr>
          <w:p w:rsidR="002913EC" w:rsidRDefault="002913EC">
            <w:pPr>
              <w:widowControl w:val="0"/>
            </w:pPr>
          </w:p>
        </w:tc>
      </w:tr>
      <w:tr w:rsidR="002913E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2277269,78</w:t>
            </w:r>
          </w:p>
        </w:tc>
      </w:tr>
      <w:tr w:rsidR="002913E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378466,13</w:t>
            </w:r>
          </w:p>
        </w:tc>
      </w:tr>
      <w:tr w:rsidR="002913E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3E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13EC" w:rsidRDefault="00072D4F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913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913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913EC" w:rsidRDefault="00072D4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pStyle w:val="a8"/>
              <w:widowControl w:val="0"/>
              <w:jc w:val="center"/>
            </w:pPr>
            <w:r>
              <w:t>5 257,01</w:t>
            </w:r>
          </w:p>
        </w:tc>
      </w:tr>
      <w:tr w:rsidR="002913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691210,60</w:t>
            </w:r>
          </w:p>
        </w:tc>
      </w:tr>
      <w:tr w:rsidR="002913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633939,18</w:t>
            </w:r>
          </w:p>
        </w:tc>
      </w:tr>
      <w:tr w:rsidR="002913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185543,78</w:t>
            </w:r>
          </w:p>
        </w:tc>
      </w:tr>
      <w:tr w:rsidR="002913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691210,60</w:t>
            </w:r>
          </w:p>
        </w:tc>
      </w:tr>
      <w:tr w:rsidR="002913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633939,18</w:t>
            </w:r>
          </w:p>
        </w:tc>
      </w:tr>
      <w:tr w:rsidR="002913E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185543,78</w:t>
            </w:r>
          </w:p>
        </w:tc>
      </w:tr>
      <w:tr w:rsidR="002913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913EC" w:rsidRDefault="00072D4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78"/>
        <w:gridCol w:w="2901"/>
        <w:gridCol w:w="3602"/>
      </w:tblGrid>
      <w:tr w:rsidR="002913EC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13EC" w:rsidRDefault="00072D4F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913EC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913EC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913EC" w:rsidRDefault="00072D4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3EC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3EC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3EC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3EC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3EC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3EC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3EC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3EC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913EC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913EC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913EC" w:rsidRDefault="00072D4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pStyle w:val="a8"/>
              <w:widowControl w:val="0"/>
              <w:ind w:left="113" w:right="1247"/>
              <w:jc w:val="right"/>
            </w:pPr>
            <w:r>
              <w:t>13689,05</w:t>
            </w:r>
          </w:p>
        </w:tc>
      </w:tr>
      <w:tr w:rsidR="002913EC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503190,94</w:t>
            </w:r>
          </w:p>
        </w:tc>
      </w:tr>
      <w:tr w:rsidR="002913EC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469544,24</w:t>
            </w:r>
          </w:p>
        </w:tc>
      </w:tr>
      <w:tr w:rsidR="002913EC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147115,20</w:t>
            </w:r>
          </w:p>
        </w:tc>
      </w:tr>
      <w:tr w:rsidR="002913EC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503190,94</w:t>
            </w:r>
          </w:p>
        </w:tc>
      </w:tr>
      <w:tr w:rsidR="002913EC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469544,24</w:t>
            </w:r>
          </w:p>
        </w:tc>
      </w:tr>
      <w:tr w:rsidR="002913EC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147115,20</w:t>
            </w:r>
          </w:p>
        </w:tc>
      </w:tr>
      <w:tr w:rsidR="002913EC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913EC" w:rsidRDefault="002913EC">
      <w:pPr>
        <w:spacing w:line="200" w:lineRule="exact"/>
      </w:pPr>
    </w:p>
    <w:p w:rsidR="002913EC" w:rsidRDefault="002913EC">
      <w:pPr>
        <w:spacing w:line="200" w:lineRule="exact"/>
        <w:rPr>
          <w:rFonts w:eastAsia="Times New Roman"/>
          <w:sz w:val="20"/>
          <w:szCs w:val="20"/>
        </w:rPr>
      </w:pPr>
    </w:p>
    <w:p w:rsidR="002913EC" w:rsidRDefault="00072D4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2913EC" w:rsidRDefault="00072D4F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2913EC" w:rsidRDefault="002913EC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2913E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913EC" w:rsidRDefault="00072D4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913EC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913EC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3EC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3EC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913EC" w:rsidRDefault="002913EC">
      <w:pPr>
        <w:spacing w:line="200" w:lineRule="exact"/>
        <w:rPr>
          <w:sz w:val="20"/>
          <w:szCs w:val="20"/>
        </w:rPr>
      </w:pPr>
    </w:p>
    <w:p w:rsidR="002913EC" w:rsidRDefault="002913EC">
      <w:pPr>
        <w:spacing w:line="200" w:lineRule="exact"/>
        <w:rPr>
          <w:sz w:val="20"/>
          <w:szCs w:val="20"/>
        </w:rPr>
      </w:pPr>
    </w:p>
    <w:p w:rsidR="002913EC" w:rsidRDefault="00072D4F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2913EC" w:rsidRDefault="002913EC">
      <w:pPr>
        <w:spacing w:line="200" w:lineRule="exact"/>
        <w:rPr>
          <w:sz w:val="20"/>
          <w:szCs w:val="20"/>
        </w:rPr>
      </w:pPr>
    </w:p>
    <w:p w:rsidR="002913EC" w:rsidRDefault="002913EC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3"/>
        <w:gridCol w:w="2914"/>
        <w:gridCol w:w="3626"/>
      </w:tblGrid>
      <w:tr w:rsidR="002913EC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913EC" w:rsidRDefault="00072D4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913EC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2913EC" w:rsidRDefault="00072D4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2913EC" w:rsidRDefault="00072D4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2913EC" w:rsidRDefault="00072D4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2913EC" w:rsidRDefault="00072D4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2913EC" w:rsidRDefault="00072D4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</w:rPr>
              <w:t xml:space="preserve">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2913EC" w:rsidRDefault="00072D4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2913EC" w:rsidRDefault="00072D4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2913EC" w:rsidRDefault="00072D4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3EC" w:rsidRDefault="00072D4F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913EC" w:rsidRDefault="002913EC">
      <w:pPr>
        <w:spacing w:line="35" w:lineRule="exact"/>
      </w:pPr>
    </w:p>
    <w:sectPr w:rsidR="002913EC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2913EC"/>
    <w:rsid w:val="00072D4F"/>
    <w:rsid w:val="0029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4B93A-B584-45F0-8F84-162CAB1B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020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B50020"/>
  </w:style>
  <w:style w:type="character" w:customStyle="1" w:styleId="1">
    <w:name w:val="Основной шрифт абзаца1"/>
    <w:qFormat/>
    <w:rsid w:val="00B50020"/>
  </w:style>
  <w:style w:type="character" w:customStyle="1" w:styleId="2">
    <w:name w:val="Основной шрифт абзаца2"/>
    <w:qFormat/>
    <w:rsid w:val="00B50020"/>
  </w:style>
  <w:style w:type="character" w:styleId="a3">
    <w:name w:val="Hyperlink"/>
    <w:uiPriority w:val="99"/>
    <w:rsid w:val="00B5002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5D78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B5002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B50020"/>
    <w:pPr>
      <w:spacing w:after="120"/>
    </w:pPr>
  </w:style>
  <w:style w:type="paragraph" w:styleId="a6">
    <w:name w:val="List"/>
    <w:basedOn w:val="a5"/>
    <w:rsid w:val="00B50020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B50020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5"/>
    <w:qFormat/>
    <w:rsid w:val="00B500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B500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B50020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B5002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B50020"/>
    <w:pPr>
      <w:suppressLineNumbers/>
    </w:pPr>
  </w:style>
  <w:style w:type="paragraph" w:customStyle="1" w:styleId="a9">
    <w:name w:val="Заголовок таблицы"/>
    <w:basedOn w:val="a8"/>
    <w:qFormat/>
    <w:rsid w:val="00B50020"/>
    <w:pPr>
      <w:jc w:val="center"/>
    </w:pPr>
    <w:rPr>
      <w:b/>
      <w:bCs/>
    </w:rPr>
  </w:style>
  <w:style w:type="paragraph" w:customStyle="1" w:styleId="font5">
    <w:name w:val="font5"/>
    <w:basedOn w:val="a"/>
    <w:qFormat/>
    <w:rsid w:val="00315D78"/>
    <w:pPr>
      <w:suppressAutoHyphens w:val="0"/>
      <w:spacing w:beforeAutospacing="1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font6">
    <w:name w:val="font6"/>
    <w:basedOn w:val="a"/>
    <w:qFormat/>
    <w:rsid w:val="00315D78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7">
    <w:name w:val="font7"/>
    <w:basedOn w:val="a"/>
    <w:qFormat/>
    <w:rsid w:val="00315D78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6">
    <w:name w:val="xl66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qFormat/>
    <w:rsid w:val="00315D78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4">
    <w:name w:val="xl84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8">
    <w:name w:val="xl98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04">
    <w:name w:val="xl104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5">
    <w:name w:val="xl105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6">
    <w:name w:val="xl106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qFormat/>
    <w:rsid w:val="00315D78"/>
    <w:pPr>
      <w:suppressAutoHyphens w:val="0"/>
      <w:spacing w:beforeAutospacing="1" w:afterAutospacing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"/>
    <w:qFormat/>
    <w:rsid w:val="00315D78"/>
    <w:pP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13">
    <w:name w:val="xl113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14">
    <w:name w:val="xl114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15">
    <w:name w:val="xl115"/>
    <w:basedOn w:val="a"/>
    <w:qFormat/>
    <w:rsid w:val="00315D78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16">
    <w:name w:val="xl116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17">
    <w:name w:val="xl117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18">
    <w:name w:val="xl118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19">
    <w:name w:val="xl119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0">
    <w:name w:val="xl120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1">
    <w:name w:val="xl121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2">
    <w:name w:val="xl122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3">
    <w:name w:val="xl123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4">
    <w:name w:val="xl124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qFormat/>
    <w:rsid w:val="00315D78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6">
    <w:name w:val="xl126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7">
    <w:name w:val="xl127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8">
    <w:name w:val="xl128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9">
    <w:name w:val="xl129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xl132">
    <w:name w:val="xl132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xl133">
    <w:name w:val="xl133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34">
    <w:name w:val="xl134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6">
    <w:name w:val="xl136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7">
    <w:name w:val="xl137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8">
    <w:name w:val="xl138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0"/>
      <w:szCs w:val="20"/>
      <w:lang w:eastAsia="ru-RU"/>
    </w:rPr>
  </w:style>
  <w:style w:type="paragraph" w:customStyle="1" w:styleId="xl140">
    <w:name w:val="xl140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0"/>
      <w:szCs w:val="20"/>
      <w:lang w:eastAsia="ru-RU"/>
    </w:rPr>
  </w:style>
  <w:style w:type="paragraph" w:customStyle="1" w:styleId="xl141">
    <w:name w:val="xl141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0"/>
      <w:szCs w:val="20"/>
      <w:lang w:eastAsia="ru-RU"/>
    </w:rPr>
  </w:style>
  <w:style w:type="paragraph" w:customStyle="1" w:styleId="xl142">
    <w:name w:val="xl142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43">
    <w:name w:val="xl143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44">
    <w:name w:val="xl144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45">
    <w:name w:val="xl145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6">
    <w:name w:val="xl146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7">
    <w:name w:val="xl147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48">
    <w:name w:val="xl148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0"/>
      <w:szCs w:val="20"/>
      <w:lang w:eastAsia="ru-RU"/>
    </w:rPr>
  </w:style>
  <w:style w:type="paragraph" w:customStyle="1" w:styleId="xl149">
    <w:name w:val="xl149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50">
    <w:name w:val="xl150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51">
    <w:name w:val="xl151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xl152">
    <w:name w:val="xl152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53">
    <w:name w:val="xl153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54">
    <w:name w:val="xl154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55">
    <w:name w:val="xl155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6">
    <w:name w:val="xl156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57">
    <w:name w:val="xl157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8">
    <w:name w:val="xl158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59">
    <w:name w:val="xl159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msonormal0">
    <w:name w:val="msonormal"/>
    <w:basedOn w:val="a"/>
    <w:qFormat/>
    <w:rsid w:val="005E46D6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249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3404</Words>
  <Characters>19408</Characters>
  <Application>Microsoft Office Word</Application>
  <DocSecurity>0</DocSecurity>
  <Lines>161</Lines>
  <Paragraphs>45</Paragraphs>
  <ScaleCrop>false</ScaleCrop>
  <Company/>
  <LinksUpToDate>false</LinksUpToDate>
  <CharactersWithSpaces>22767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14</cp:revision>
  <cp:lastPrinted>2018-12-20T06:55:00Z</cp:lastPrinted>
  <dcterms:created xsi:type="dcterms:W3CDTF">2020-02-26T11:33:00Z</dcterms:created>
  <dcterms:modified xsi:type="dcterms:W3CDTF">2023-03-23T08:50:00Z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