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25" w:rsidRDefault="00CC528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2425" w:rsidRDefault="00202425">
      <w:pPr>
        <w:spacing w:line="370" w:lineRule="exact"/>
        <w:rPr>
          <w:sz w:val="24"/>
          <w:szCs w:val="24"/>
        </w:rPr>
      </w:pPr>
    </w:p>
    <w:p w:rsidR="00202425" w:rsidRDefault="00CC528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д.25</w:t>
      </w:r>
    </w:p>
    <w:p w:rsidR="00202425" w:rsidRDefault="00202425">
      <w:pPr>
        <w:spacing w:line="309" w:lineRule="exact"/>
        <w:rPr>
          <w:sz w:val="24"/>
          <w:szCs w:val="24"/>
        </w:rPr>
      </w:pPr>
    </w:p>
    <w:tbl>
      <w:tblPr>
        <w:tblStyle w:val="af"/>
        <w:tblW w:w="11307" w:type="dxa"/>
        <w:tblLayout w:type="fixed"/>
        <w:tblLook w:val="0000" w:firstRow="0" w:lastRow="0" w:firstColumn="0" w:lastColumn="0" w:noHBand="0" w:noVBand="0"/>
      </w:tblPr>
      <w:tblGrid>
        <w:gridCol w:w="845"/>
        <w:gridCol w:w="2851"/>
        <w:gridCol w:w="971"/>
        <w:gridCol w:w="2856"/>
        <w:gridCol w:w="3784"/>
      </w:tblGrid>
      <w:tr w:rsidR="00202425">
        <w:trPr>
          <w:trHeight w:val="26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rPr>
          <w:trHeight w:val="24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02425">
        <w:trPr>
          <w:trHeight w:val="27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202425">
        <w:trPr>
          <w:trHeight w:val="27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202425">
        <w:trPr>
          <w:trHeight w:val="446"/>
        </w:trPr>
        <w:tc>
          <w:tcPr>
            <w:tcW w:w="11307" w:type="dxa"/>
            <w:gridSpan w:val="5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02425" w:rsidRDefault="002024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2425">
        <w:trPr>
          <w:trHeight w:val="24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rPr>
          <w:trHeight w:val="24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8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8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383166,02</w:t>
            </w:r>
            <w:bookmarkStart w:id="0" w:name="_GoBack"/>
            <w:bookmarkEnd w:id="0"/>
          </w:p>
        </w:tc>
      </w:tr>
      <w:tr w:rsidR="00202425">
        <w:trPr>
          <w:trHeight w:val="24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2050731,12</w:t>
            </w:r>
          </w:p>
        </w:tc>
      </w:tr>
      <w:tr w:rsidR="00202425">
        <w:trPr>
          <w:trHeight w:val="278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7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41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66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2048072,12</w:t>
            </w:r>
          </w:p>
        </w:tc>
      </w:tr>
      <w:tr w:rsidR="00202425">
        <w:trPr>
          <w:trHeight w:val="246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2048072,12</w:t>
            </w:r>
          </w:p>
        </w:tc>
      </w:tr>
      <w:tr w:rsidR="00202425">
        <w:trPr>
          <w:trHeight w:val="248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78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78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8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8"/>
        </w:trPr>
        <w:tc>
          <w:tcPr>
            <w:tcW w:w="845" w:type="dxa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5" w:type="dxa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86" w:type="dxa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385825,02</w:t>
            </w:r>
          </w:p>
        </w:tc>
      </w:tr>
    </w:tbl>
    <w:p w:rsidR="00202425" w:rsidRDefault="00CC528F">
      <w:pPr>
        <w:rPr>
          <w:rFonts w:eastAsia="Times New Roman"/>
          <w:sz w:val="20"/>
          <w:szCs w:val="20"/>
        </w:rPr>
      </w:pPr>
      <w:r>
        <w:br w:type="page"/>
      </w:r>
    </w:p>
    <w:p w:rsidR="00202425" w:rsidRDefault="00CC52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02425" w:rsidRDefault="00CC52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02425" w:rsidRDefault="00202425">
      <w:pPr>
        <w:rPr>
          <w:rFonts w:eastAsia="Times New Roman"/>
          <w:sz w:val="20"/>
          <w:szCs w:val="20"/>
        </w:rPr>
      </w:pPr>
    </w:p>
    <w:tbl>
      <w:tblPr>
        <w:tblW w:w="1122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735"/>
        <w:gridCol w:w="3945"/>
        <w:gridCol w:w="1275"/>
        <w:gridCol w:w="1276"/>
        <w:gridCol w:w="1545"/>
        <w:gridCol w:w="1050"/>
        <w:gridCol w:w="1394"/>
      </w:tblGrid>
      <w:tr w:rsidR="00202425">
        <w:trPr>
          <w:trHeight w:val="7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321 916,98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9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26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360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14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19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28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120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193 150,19</w:t>
            </w:r>
          </w:p>
        </w:tc>
      </w:tr>
      <w:tr w:rsidR="00202425">
        <w:trPr>
          <w:trHeight w:val="14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329 442,31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265 895,06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110 371,54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202425">
        <w:trPr>
          <w:trHeight w:val="120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183 116,41</w:t>
            </w:r>
          </w:p>
        </w:tc>
      </w:tr>
      <w:tr w:rsidR="00202425">
        <w:trPr>
          <w:trHeight w:val="14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871 666,90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3 211,68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покрытия из рулонных материалов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насухо (лентой Абрис) c промазкой кромок мастикой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286,56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19 409,04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4 426,56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последующий 40см добавлять к расценке 17-106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9 387,36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2 854,46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3 190,80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1 988,98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6 671,99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бетонного основания ступеней входных крылец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2 286,80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2 069,28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891,45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Восстановление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ограждения козырьков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,лоджий из профилированного железа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732,46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3 662,30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2 008,08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обрамления ступеней из металлического уголка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145 922,10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2 918,44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стенок водоотводящих лотков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1 400,45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на входном крыльце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468,46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437,11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653,74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4 134,35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балконных экранов ограждения из асбестоцементных листов с автовышки, защитных экранов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вентканалов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1 064,25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4 682,69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балконных экранов ограждения из асбестоцементных листов с автовышки, защитных экранов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628,33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3 770,00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деревянной решетки для обуви 800х500мм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538,88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538,88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593,94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4853,00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10 802,88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2 373,50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потолков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камню и бетону цементным раствором до 1м2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2 489,69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2 943,78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4 471,40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19 516,96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1 837,99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68 666,78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4 948,53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дверей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3 311,17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1 152,69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6 995,76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6 911,24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3 893,79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1 451,73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1 717,24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Сплошная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расчистка поверхностей стен и потолков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10 946,40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2 097,00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917,51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почтовых ящиков с заменой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дверок,замков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6 344,15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7 440,51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подъезда №3 с комплексом работ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137 176,80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137 176,80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плиток керамических в полах с комплексом работ под.1,3,4,5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470 709,14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470 709,14</w:t>
            </w:r>
          </w:p>
        </w:tc>
      </w:tr>
      <w:tr w:rsidR="00202425">
        <w:trPr>
          <w:trHeight w:val="9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2 600,72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дверных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приборов: петель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2 175,54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823,20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1 234,16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255,10</w:t>
            </w:r>
          </w:p>
        </w:tc>
      </w:tr>
      <w:tr w:rsidR="00202425">
        <w:trPr>
          <w:trHeight w:val="9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имущества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750 324,23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92 738,55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92 738,55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контейнеров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4 498,61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4 498,61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14 273,41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Прочистка вентиляционных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каналов с удалением засора на вертикальном участке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100,65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150,97</w:t>
            </w:r>
          </w:p>
        </w:tc>
      </w:tr>
      <w:tr w:rsidR="00202425">
        <w:trPr>
          <w:trHeight w:val="9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теплового узла отопления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94 412,10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35 287,56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171 450,00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ХВС, ГВС, канализации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50 085,48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7,013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39 027,70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21 743,76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02425">
        <w:trPr>
          <w:trHeight w:val="120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5 087,76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11 677,03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Дополнительные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6 700,75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3 040,70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2 797,83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4 973,92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734,36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1 769,78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узла учета по горячему водоснабжению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02425">
        <w:trPr>
          <w:trHeight w:val="9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3 030,12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1 261,44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1 293,36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2 775,07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6 963,94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40 649,40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</w:tr>
      <w:tr w:rsidR="00202425">
        <w:trPr>
          <w:trHeight w:val="72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год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т.д.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7 212,30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59 176,00</w:t>
            </w:r>
          </w:p>
        </w:tc>
      </w:tr>
      <w:tr w:rsidR="00202425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403,74</w:t>
            </w:r>
          </w:p>
        </w:tc>
      </w:tr>
      <w:tr w:rsidR="00202425">
        <w:trPr>
          <w:trHeight w:val="24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20242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3 026 988,62</w:t>
            </w:r>
          </w:p>
        </w:tc>
      </w:tr>
    </w:tbl>
    <w:p w:rsidR="00202425" w:rsidRDefault="00202425">
      <w:pPr>
        <w:ind w:left="800"/>
        <w:jc w:val="center"/>
        <w:rPr>
          <w:rFonts w:eastAsia="Times New Roman"/>
          <w:sz w:val="20"/>
          <w:szCs w:val="20"/>
        </w:rPr>
      </w:pPr>
    </w:p>
    <w:p w:rsidR="00202425" w:rsidRDefault="00CC528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02425" w:rsidRDefault="00CC528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</w:t>
      </w:r>
      <w:r>
        <w:rPr>
          <w:rFonts w:eastAsia="Times New Roman"/>
          <w:sz w:val="20"/>
          <w:szCs w:val="20"/>
        </w:rPr>
        <w:t xml:space="preserve"> наличии претензий по качеству выполненных работ (оказанных услуг)</w:t>
      </w:r>
    </w:p>
    <w:p w:rsidR="00202425" w:rsidRDefault="0020242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02425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02425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2425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02425" w:rsidRDefault="002024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202425" w:rsidRDefault="0020242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2425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2425" w:rsidRDefault="00202425">
      <w:pPr>
        <w:rPr>
          <w:rFonts w:eastAsia="Times New Roman"/>
          <w:sz w:val="20"/>
          <w:szCs w:val="20"/>
          <w:lang w:val="en-US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202425">
      <w:pPr>
        <w:ind w:left="800"/>
        <w:rPr>
          <w:rFonts w:eastAsia="Times New Roman"/>
          <w:sz w:val="20"/>
          <w:szCs w:val="20"/>
        </w:rPr>
      </w:pPr>
    </w:p>
    <w:p w:rsidR="00202425" w:rsidRDefault="00CC52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202425" w:rsidRDefault="0020242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0242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246224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786925,44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799944,52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194915,55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786925,44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799944,52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194915,55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ind w:left="113" w:right="1304"/>
              <w:jc w:val="right"/>
            </w:pPr>
            <w:r>
              <w:t>12317,00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272438,65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71116,23</w:t>
            </w:r>
          </w:p>
        </w:tc>
      </w:tr>
      <w:tr w:rsidR="0020242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70849,79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272438,65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272172,21</w:t>
            </w:r>
          </w:p>
        </w:tc>
      </w:tr>
      <w:tr w:rsidR="0020242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71116,23</w:t>
            </w:r>
          </w:p>
        </w:tc>
      </w:tr>
      <w:tr w:rsidR="0020242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2425" w:rsidRDefault="00CC528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20242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02425" w:rsidRDefault="00CC528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1421,44</w:t>
            </w:r>
          </w:p>
          <w:p w:rsidR="00202425" w:rsidRDefault="0020242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2880927,51</w:t>
            </w: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2841691,00</w:t>
            </w: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555386,91</w:t>
            </w:r>
          </w:p>
        </w:tc>
      </w:tr>
      <w:tr w:rsidR="00202425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2880927,51</w:t>
            </w:r>
          </w:p>
        </w:tc>
        <w:tc>
          <w:tcPr>
            <w:tcW w:w="20" w:type="dxa"/>
          </w:tcPr>
          <w:p w:rsidR="00202425" w:rsidRDefault="00202425">
            <w:pPr>
              <w:widowControl w:val="0"/>
            </w:pP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2841691,00</w:t>
            </w: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555386,91</w:t>
            </w: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jc w:val="center"/>
            </w:pPr>
            <w:r>
              <w:t>9 088,63</w:t>
            </w: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1004070,67</w:t>
            </w:r>
          </w:p>
        </w:tc>
      </w:tr>
      <w:tr w:rsidR="002024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1027571,89</w:t>
            </w:r>
          </w:p>
        </w:tc>
      </w:tr>
      <w:tr w:rsidR="00202425">
        <w:trPr>
          <w:trHeight w:val="30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255527,41</w:t>
            </w: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1004070,67</w:t>
            </w: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1027571,89</w:t>
            </w:r>
          </w:p>
        </w:tc>
      </w:tr>
      <w:tr w:rsidR="0020242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255527,41</w:t>
            </w:r>
          </w:p>
        </w:tc>
      </w:tr>
      <w:tr w:rsidR="002024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2425" w:rsidRDefault="00CC52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02425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2425" w:rsidRDefault="00CC528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ind w:left="57" w:right="1247"/>
              <w:jc w:val="right"/>
            </w:pPr>
            <w:r>
              <w:t>20170,51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746407,57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754991,01</w:t>
            </w:r>
          </w:p>
        </w:tc>
      </w:tr>
      <w:tr w:rsidR="00202425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185977,56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746407,57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754991,01</w:t>
            </w:r>
          </w:p>
        </w:tc>
      </w:tr>
      <w:tr w:rsidR="00202425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185977,56</w:t>
            </w:r>
          </w:p>
        </w:tc>
      </w:tr>
      <w:tr w:rsidR="00202425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2425" w:rsidRDefault="00202425">
      <w:pPr>
        <w:spacing w:line="200" w:lineRule="exact"/>
        <w:rPr>
          <w:rFonts w:eastAsia="Times New Roman"/>
          <w:sz w:val="20"/>
          <w:szCs w:val="20"/>
        </w:rPr>
      </w:pPr>
    </w:p>
    <w:p w:rsidR="00202425" w:rsidRDefault="00CC528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202425" w:rsidRDefault="002024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0242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42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42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2425" w:rsidRDefault="00202425">
      <w:pPr>
        <w:spacing w:line="200" w:lineRule="exact"/>
      </w:pPr>
    </w:p>
    <w:p w:rsidR="00202425" w:rsidRDefault="00202425">
      <w:pPr>
        <w:spacing w:line="200" w:lineRule="exact"/>
        <w:rPr>
          <w:sz w:val="20"/>
          <w:szCs w:val="20"/>
        </w:rPr>
      </w:pPr>
    </w:p>
    <w:p w:rsidR="00202425" w:rsidRDefault="00202425">
      <w:pPr>
        <w:spacing w:line="200" w:lineRule="exact"/>
        <w:rPr>
          <w:sz w:val="20"/>
          <w:szCs w:val="20"/>
        </w:rPr>
      </w:pPr>
    </w:p>
    <w:p w:rsidR="00202425" w:rsidRDefault="00CC528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02425" w:rsidRDefault="00202425">
      <w:pPr>
        <w:spacing w:line="200" w:lineRule="exact"/>
        <w:rPr>
          <w:sz w:val="20"/>
          <w:szCs w:val="20"/>
        </w:rPr>
      </w:pPr>
    </w:p>
    <w:p w:rsidR="00202425" w:rsidRDefault="002024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0242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242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</w:t>
            </w:r>
            <w:r>
              <w:rPr>
                <w:rFonts w:eastAsia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2425" w:rsidRDefault="00202425">
      <w:pPr>
        <w:spacing w:line="35" w:lineRule="exact"/>
      </w:pPr>
    </w:p>
    <w:sectPr w:rsidR="0020242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02425"/>
    <w:rsid w:val="00202425"/>
    <w:rsid w:val="00C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9561-EB49-405E-BEDC-9621CEC1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6D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A4D6D"/>
  </w:style>
  <w:style w:type="character" w:customStyle="1" w:styleId="1">
    <w:name w:val="Основной шрифт абзаца1"/>
    <w:qFormat/>
    <w:rsid w:val="004A4D6D"/>
  </w:style>
  <w:style w:type="character" w:customStyle="1" w:styleId="2">
    <w:name w:val="Основной шрифт абзаца2"/>
    <w:qFormat/>
    <w:rsid w:val="004A4D6D"/>
  </w:style>
  <w:style w:type="character" w:styleId="a3">
    <w:name w:val="Hyperlink"/>
    <w:uiPriority w:val="99"/>
    <w:rsid w:val="004A4D6D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character" w:styleId="a8">
    <w:name w:val="FollowedHyperlink"/>
    <w:basedOn w:val="a0"/>
    <w:uiPriority w:val="99"/>
    <w:semiHidden/>
    <w:unhideWhenUsed/>
    <w:rsid w:val="00CA33BB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4A4D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rsid w:val="004A4D6D"/>
    <w:pPr>
      <w:spacing w:after="120"/>
    </w:pPr>
  </w:style>
  <w:style w:type="paragraph" w:styleId="aa">
    <w:name w:val="List"/>
    <w:basedOn w:val="a9"/>
    <w:rsid w:val="004A4D6D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A4D6D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rsid w:val="004A4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A4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A4D6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A4D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Содержимое таблицы"/>
    <w:basedOn w:val="a"/>
    <w:qFormat/>
    <w:rsid w:val="004A4D6D"/>
    <w:pPr>
      <w:suppressLineNumbers/>
    </w:pPr>
  </w:style>
  <w:style w:type="paragraph" w:customStyle="1" w:styleId="ad">
    <w:name w:val="Заголовок таблицы"/>
    <w:basedOn w:val="ac"/>
    <w:qFormat/>
    <w:rsid w:val="004A4D6D"/>
    <w:pPr>
      <w:jc w:val="center"/>
    </w:pPr>
    <w:rPr>
      <w:b/>
      <w:bCs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customStyle="1" w:styleId="font5">
    <w:name w:val="font5"/>
    <w:basedOn w:val="a"/>
    <w:qFormat/>
    <w:rsid w:val="00CA33B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CA33B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A33BB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81">
    <w:name w:val="xl8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CA33BB"/>
    <w:pP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CA33B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qFormat/>
    <w:rsid w:val="00CA33B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qFormat/>
    <w:rsid w:val="00CA33BB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1">
    <w:name w:val="xl15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A26A5A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6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3633</Words>
  <Characters>20713</Characters>
  <Application>Microsoft Office Word</Application>
  <DocSecurity>0</DocSecurity>
  <Lines>172</Lines>
  <Paragraphs>48</Paragraphs>
  <ScaleCrop>false</ScaleCrop>
  <Company>Microsoft</Company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2020-02-28T12:30:00Z</dcterms:created>
  <dcterms:modified xsi:type="dcterms:W3CDTF">2023-03-23T08:53:00Z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