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C2" w:rsidRDefault="001A6A3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36159B" w:rsidRDefault="0036159B">
      <w:pPr>
        <w:ind w:right="60"/>
        <w:jc w:val="center"/>
        <w:rPr>
          <w:sz w:val="20"/>
          <w:szCs w:val="20"/>
        </w:rPr>
      </w:pPr>
    </w:p>
    <w:p w:rsidR="007950C2" w:rsidRDefault="001A6A3D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Музрукова, д. 25, к. 2</w:t>
      </w:r>
    </w:p>
    <w:p w:rsidR="007950C2" w:rsidRDefault="007950C2">
      <w:pPr>
        <w:spacing w:line="309" w:lineRule="exact"/>
        <w:rPr>
          <w:sz w:val="24"/>
          <w:szCs w:val="24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7950C2" w:rsidTr="0036159B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3"/>
                <w:szCs w:val="23"/>
              </w:rPr>
            </w:pPr>
          </w:p>
        </w:tc>
      </w:tr>
      <w:tr w:rsidR="007950C2" w:rsidTr="0036159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0" w:type="dxa"/>
            <w:vAlign w:val="bottom"/>
          </w:tcPr>
          <w:p w:rsidR="007950C2" w:rsidRDefault="007950C2"/>
        </w:tc>
      </w:tr>
      <w:tr w:rsidR="007950C2" w:rsidTr="0036159B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</w:tr>
      <w:tr w:rsidR="007950C2" w:rsidTr="0036159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Pr="00173E5A" w:rsidRDefault="00173E5A" w:rsidP="003615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36159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</w:tr>
      <w:tr w:rsidR="007950C2" w:rsidTr="0036159B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0" w:type="dxa"/>
            <w:vAlign w:val="bottom"/>
          </w:tcPr>
          <w:p w:rsidR="007950C2" w:rsidRDefault="007950C2"/>
        </w:tc>
      </w:tr>
      <w:tr w:rsidR="007950C2" w:rsidTr="0036159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 w:rsidP="003615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F638DF">
              <w:rPr>
                <w:rFonts w:eastAsia="Times New Roman"/>
                <w:sz w:val="20"/>
                <w:szCs w:val="20"/>
              </w:rPr>
              <w:t>2</w:t>
            </w:r>
            <w:r w:rsidR="003615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</w:tr>
      <w:tr w:rsidR="007950C2" w:rsidTr="0036159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6159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 w:rsidP="0036159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F638DF">
              <w:rPr>
                <w:rFonts w:eastAsia="Times New Roman"/>
                <w:sz w:val="20"/>
                <w:szCs w:val="20"/>
              </w:rPr>
              <w:t>2</w:t>
            </w:r>
            <w:r w:rsidR="003615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</w:tr>
      <w:tr w:rsidR="007950C2" w:rsidTr="0036159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6159B">
        <w:trPr>
          <w:trHeight w:val="446"/>
        </w:trPr>
        <w:tc>
          <w:tcPr>
            <w:tcW w:w="820" w:type="dxa"/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7950C2" w:rsidRDefault="001A6A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7950C2" w:rsidTr="0036159B">
        <w:trPr>
          <w:trHeight w:val="260"/>
        </w:trPr>
        <w:tc>
          <w:tcPr>
            <w:tcW w:w="820" w:type="dxa"/>
            <w:vAlign w:val="bottom"/>
          </w:tcPr>
          <w:p w:rsidR="007950C2" w:rsidRDefault="007950C2"/>
        </w:tc>
        <w:tc>
          <w:tcPr>
            <w:tcW w:w="3880" w:type="dxa"/>
            <w:gridSpan w:val="3"/>
            <w:vAlign w:val="bottom"/>
          </w:tcPr>
          <w:p w:rsidR="007950C2" w:rsidRDefault="001A6A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7950C2" w:rsidRDefault="007950C2"/>
        </w:tc>
        <w:tc>
          <w:tcPr>
            <w:tcW w:w="3520" w:type="dxa"/>
            <w:vAlign w:val="bottom"/>
          </w:tcPr>
          <w:p w:rsidR="007950C2" w:rsidRDefault="007950C2"/>
        </w:tc>
        <w:tc>
          <w:tcPr>
            <w:tcW w:w="30" w:type="dxa"/>
            <w:vAlign w:val="bottom"/>
          </w:tcPr>
          <w:p w:rsidR="007950C2" w:rsidRDefault="007950C2"/>
        </w:tc>
      </w:tr>
      <w:tr w:rsidR="007950C2" w:rsidTr="0036159B">
        <w:trPr>
          <w:trHeight w:val="234"/>
        </w:trPr>
        <w:tc>
          <w:tcPr>
            <w:tcW w:w="820" w:type="dxa"/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6159B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</w:tr>
      <w:tr w:rsidR="007950C2" w:rsidTr="0036159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0" w:type="dxa"/>
            <w:vAlign w:val="bottom"/>
          </w:tcPr>
          <w:p w:rsidR="007950C2" w:rsidRDefault="007950C2"/>
        </w:tc>
      </w:tr>
      <w:tr w:rsidR="007950C2" w:rsidTr="0036159B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</w:tr>
      <w:tr w:rsidR="007950C2" w:rsidTr="0036159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</w:tr>
      <w:tr w:rsidR="007950C2" w:rsidTr="0036159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6159B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0" w:type="dxa"/>
            <w:vAlign w:val="bottom"/>
          </w:tcPr>
          <w:p w:rsidR="007950C2" w:rsidRDefault="007950C2"/>
        </w:tc>
      </w:tr>
      <w:tr w:rsidR="007950C2" w:rsidTr="0036159B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</w:tr>
      <w:tr w:rsidR="007950C2" w:rsidTr="0036159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6159B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0" w:type="dxa"/>
            <w:vAlign w:val="bottom"/>
          </w:tcPr>
          <w:p w:rsidR="007950C2" w:rsidRDefault="007950C2"/>
        </w:tc>
      </w:tr>
      <w:tr w:rsidR="007950C2" w:rsidTr="0036159B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DA05F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192281,37</w:t>
            </w: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</w:tr>
      <w:tr w:rsidR="007950C2" w:rsidTr="0036159B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0" w:type="dxa"/>
            <w:vAlign w:val="bottom"/>
          </w:tcPr>
          <w:p w:rsidR="007950C2" w:rsidRDefault="007950C2"/>
        </w:tc>
      </w:tr>
      <w:tr w:rsidR="007950C2" w:rsidTr="0036159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877432,40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</w:tr>
      <w:tr w:rsidR="007950C2" w:rsidTr="0036159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6159B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0" w:type="dxa"/>
            <w:vAlign w:val="bottom"/>
          </w:tcPr>
          <w:p w:rsidR="007950C2" w:rsidRDefault="007950C2"/>
        </w:tc>
      </w:tr>
      <w:tr w:rsidR="007950C2" w:rsidTr="0036159B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</w:tr>
      <w:tr w:rsidR="007950C2" w:rsidTr="0036159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6159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</w:tr>
      <w:tr w:rsidR="007950C2" w:rsidTr="0036159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6159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</w:tr>
      <w:tr w:rsidR="007950C2" w:rsidTr="0036159B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0" w:type="dxa"/>
            <w:vAlign w:val="bottom"/>
          </w:tcPr>
          <w:p w:rsidR="007950C2" w:rsidRDefault="007950C2"/>
        </w:tc>
      </w:tr>
      <w:tr w:rsidR="007950C2" w:rsidTr="0036159B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850939,00</w:t>
            </w:r>
          </w:p>
        </w:tc>
      </w:tr>
      <w:tr w:rsidR="007950C2" w:rsidTr="0036159B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</w:tr>
      <w:tr w:rsidR="00315D46" w:rsidTr="0036159B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5D46" w:rsidRDefault="00315D4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15D46" w:rsidRDefault="00315D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15D46" w:rsidRDefault="00315D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5D46" w:rsidRDefault="00315D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</w:tcPr>
          <w:p w:rsidR="00315D46" w:rsidRDefault="00793F16">
            <w:r>
              <w:t>850939,00</w:t>
            </w:r>
          </w:p>
        </w:tc>
      </w:tr>
      <w:tr w:rsidR="00315D46" w:rsidTr="0036159B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15D46" w:rsidRDefault="00315D4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15D46" w:rsidRDefault="00315D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15D46" w:rsidRDefault="00315D4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15D46" w:rsidRDefault="00315D4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</w:tcPr>
          <w:p w:rsidR="00315D46" w:rsidRDefault="00315D46"/>
        </w:tc>
      </w:tr>
      <w:tr w:rsidR="007950C2" w:rsidTr="0036159B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6159B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6159B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6159B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6159B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6159B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6159B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6159B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6159B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6159B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6159B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6159B">
        <w:trPr>
          <w:gridAfter w:val="1"/>
          <w:wAfter w:w="30" w:type="dxa"/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E220B">
            <w:pPr>
              <w:ind w:left="100"/>
              <w:rPr>
                <w:sz w:val="20"/>
                <w:szCs w:val="20"/>
              </w:rPr>
            </w:pPr>
            <w:r>
              <w:br w:type="page"/>
            </w:r>
            <w:r w:rsidR="001A6A3D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6159B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6159B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6159B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6159B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6159B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6159B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6159B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6159B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218774,77</w:t>
            </w:r>
          </w:p>
        </w:tc>
      </w:tr>
      <w:tr w:rsidR="007950C2" w:rsidTr="0036159B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</w:tr>
    </w:tbl>
    <w:p w:rsidR="0036159B" w:rsidRDefault="0036159B">
      <w:r>
        <w:br w:type="page"/>
      </w:r>
    </w:p>
    <w:tbl>
      <w:tblPr>
        <w:tblW w:w="10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2900"/>
        <w:gridCol w:w="3520"/>
      </w:tblGrid>
      <w:tr w:rsidR="003C2986" w:rsidTr="0036159B">
        <w:trPr>
          <w:trHeight w:val="446"/>
        </w:trPr>
        <w:tc>
          <w:tcPr>
            <w:tcW w:w="10300" w:type="dxa"/>
            <w:gridSpan w:val="3"/>
            <w:vAlign w:val="bottom"/>
          </w:tcPr>
          <w:p w:rsidR="003C2986" w:rsidRDefault="003C2986" w:rsidP="003F273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3C2986" w:rsidTr="0036159B">
        <w:trPr>
          <w:trHeight w:val="260"/>
        </w:trPr>
        <w:tc>
          <w:tcPr>
            <w:tcW w:w="3880" w:type="dxa"/>
            <w:vAlign w:val="bottom"/>
          </w:tcPr>
          <w:p w:rsidR="003C2986" w:rsidRDefault="003C2986" w:rsidP="003F273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vAlign w:val="bottom"/>
          </w:tcPr>
          <w:p w:rsidR="003C2986" w:rsidRDefault="003C2986" w:rsidP="003F2736"/>
        </w:tc>
        <w:tc>
          <w:tcPr>
            <w:tcW w:w="3520" w:type="dxa"/>
            <w:vAlign w:val="bottom"/>
          </w:tcPr>
          <w:p w:rsidR="003C2986" w:rsidRDefault="003C2986" w:rsidP="003F2736"/>
        </w:tc>
      </w:tr>
    </w:tbl>
    <w:p w:rsidR="003C2986" w:rsidRDefault="003C298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"/>
        <w:gridCol w:w="5112"/>
        <w:gridCol w:w="1034"/>
        <w:gridCol w:w="846"/>
        <w:gridCol w:w="1625"/>
        <w:gridCol w:w="1132"/>
        <w:gridCol w:w="1079"/>
      </w:tblGrid>
      <w:tr w:rsidR="00793F16" w:rsidRPr="00315D46" w:rsidTr="00793F16">
        <w:trPr>
          <w:trHeight w:val="723"/>
        </w:trPr>
        <w:tc>
          <w:tcPr>
            <w:tcW w:w="488" w:type="dxa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5112" w:type="dxa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034" w:type="dxa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846" w:type="dxa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625" w:type="dxa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132" w:type="dxa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079" w:type="dxa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2022,руб.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1 977,00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91 337,40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93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226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316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11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159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271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11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70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70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1 977,00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54 802,44</w:t>
            </w:r>
          </w:p>
        </w:tc>
      </w:tr>
      <w:tr w:rsidR="00793F16" w:rsidRPr="00315D46" w:rsidTr="00152DBC">
        <w:trPr>
          <w:trHeight w:val="13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70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1 977,00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93 472,56</w:t>
            </w:r>
          </w:p>
        </w:tc>
      </w:tr>
      <w:tr w:rsidR="00793F16" w:rsidRPr="00315D46" w:rsidTr="00152DBC">
        <w:trPr>
          <w:trHeight w:val="70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1 977,00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75 442,32</w:t>
            </w:r>
          </w:p>
        </w:tc>
      </w:tr>
      <w:tr w:rsidR="00793F16" w:rsidRPr="00315D46" w:rsidTr="00152DBC">
        <w:trPr>
          <w:trHeight w:val="70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1 977,00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31 315,68</w:t>
            </w:r>
          </w:p>
        </w:tc>
      </w:tr>
      <w:tr w:rsidR="00793F16" w:rsidRPr="00315D46" w:rsidTr="00152DBC">
        <w:trPr>
          <w:trHeight w:val="11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1 977,00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51 955,56</w:t>
            </w:r>
          </w:p>
        </w:tc>
      </w:tr>
      <w:tr w:rsidR="00793F16" w:rsidRPr="00315D46" w:rsidTr="00152DBC">
        <w:trPr>
          <w:trHeight w:val="58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1 977,00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97 742,88</w:t>
            </w:r>
          </w:p>
        </w:tc>
      </w:tr>
      <w:tr w:rsidR="00793F16" w:rsidRPr="00315D46" w:rsidTr="00152DBC">
        <w:trPr>
          <w:trHeight w:val="13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#############################################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1 977,00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1,71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40 461,49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крыш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9,88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7 663,54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мелких покрытий (свесы) из листовой оцинкованной стали с изготовлением 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1 360,75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1 387,96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водосток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319,08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638,16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кровель рулонных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1,56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1 209,18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70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Изготовление и установка решеток для обуви  (сварочные работы)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248 677,68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9 947,11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металлической решётки для обуви(без списания материала)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ч/ч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284,14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568,28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1,11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2 793,66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внутренней отделки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93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5 768,10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1,06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6 162,87</w:t>
            </w:r>
          </w:p>
        </w:tc>
      </w:tr>
      <w:tr w:rsidR="00793F16" w:rsidRPr="00315D46" w:rsidTr="00152DBC">
        <w:trPr>
          <w:trHeight w:val="93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274,40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3 567,20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Смена навесных замков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689,53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689,53</w:t>
            </w:r>
          </w:p>
        </w:tc>
      </w:tr>
      <w:tr w:rsidR="00793F16" w:rsidRPr="00315D46" w:rsidTr="00152DBC">
        <w:trPr>
          <w:trHeight w:val="70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1,06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65,90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1 977,00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296 859,03</w:t>
            </w:r>
          </w:p>
        </w:tc>
      </w:tr>
      <w:tr w:rsidR="00793F16" w:rsidRPr="00315D46" w:rsidTr="00152DBC">
        <w:trPr>
          <w:trHeight w:val="93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 выполняемые в целях надлежащего содержания мусоропроводов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Замена загрузочных клапанов мусоропровода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6 859,79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6 859,79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2,05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8 091,82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9.3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15 735,35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15 735,35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5 881,26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5 881,26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2 036,59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2 036,59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п.м.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190,50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121 920,00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33 390,32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12 020,52</w:t>
            </w:r>
          </w:p>
        </w:tc>
      </w:tr>
      <w:tr w:rsidR="00793F16" w:rsidRPr="00315D46" w:rsidTr="00152DBC">
        <w:trPr>
          <w:trHeight w:val="70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1,974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5 565,05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10 985,41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2 226,02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8 574,63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116,21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1 394,52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мкд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1 755,82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24 581,48</w:t>
            </w:r>
          </w:p>
        </w:tc>
      </w:tr>
      <w:tr w:rsidR="00793F16" w:rsidRPr="00315D46" w:rsidTr="00152DBC">
        <w:trPr>
          <w:trHeight w:val="70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замков навесных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689,53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689,53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9.4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93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847,96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847,96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Промывка СО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хоз.питьевой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водой с воздушниками в узле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371,88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3 715,08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3 270,12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3 270,12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812,05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812,05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579,50</w:t>
            </w:r>
          </w:p>
        </w:tc>
      </w:tr>
      <w:tr w:rsidR="00793F16" w:rsidRPr="00315D46" w:rsidTr="00152DBC">
        <w:trPr>
          <w:trHeight w:val="70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6 954,00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Снятие и обработка  показаний с ОДПУ ХВС.    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1 698,16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10 188,96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9.6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84,17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2 020,08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52,56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420,48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Чистка ВРУ , обновление маркировки  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215,56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431,12</w:t>
            </w:r>
          </w:p>
        </w:tc>
      </w:tr>
      <w:tr w:rsidR="00793F16" w:rsidRPr="00315D46" w:rsidTr="00152DBC">
        <w:trPr>
          <w:trHeight w:val="480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840,93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277,51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262,79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1 313,95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61,59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8 129,88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цепи между заземлителями и заземляемыми элементами в т.ч.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294,33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294,33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5 008,55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901,54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2 226,02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1 113,01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ГРЩ , СЩ ,ОЩ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1 183,52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10 651,68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67,29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269,16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и устранение повреждений в электросетях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предмашинных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машинных отделениях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262,79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1 051,16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групповых щитков со сменой автоматов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2 722,65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24 503,85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с. диодных ламп 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85,68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342,72</w:t>
            </w:r>
          </w:p>
        </w:tc>
      </w:tr>
      <w:tr w:rsidR="00793F16" w:rsidRPr="00315D46" w:rsidTr="00152DBC">
        <w:trPr>
          <w:trHeight w:val="255"/>
        </w:trPr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кв.м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1 977,00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35,13</w:t>
            </w:r>
          </w:p>
        </w:tc>
        <w:tc>
          <w:tcPr>
            <w:tcW w:w="0" w:type="auto"/>
            <w:vAlign w:val="center"/>
            <w:hideMark/>
          </w:tcPr>
          <w:p w:rsidR="00793F16" w:rsidRDefault="00793F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833 389,37</w:t>
            </w:r>
          </w:p>
        </w:tc>
      </w:tr>
    </w:tbl>
    <w:p w:rsidR="007950C2" w:rsidRDefault="007950C2">
      <w:pPr>
        <w:spacing w:line="200" w:lineRule="exact"/>
        <w:rPr>
          <w:sz w:val="20"/>
          <w:szCs w:val="20"/>
        </w:rPr>
      </w:pPr>
    </w:p>
    <w:p w:rsidR="007950C2" w:rsidRDefault="007950C2">
      <w:pPr>
        <w:spacing w:line="226" w:lineRule="exact"/>
        <w:rPr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CF3124" w:rsidRDefault="00CF3124">
      <w:pPr>
        <w:ind w:left="800"/>
        <w:rPr>
          <w:rFonts w:eastAsia="Times New Roman"/>
          <w:sz w:val="20"/>
          <w:szCs w:val="20"/>
        </w:rPr>
      </w:pPr>
    </w:p>
    <w:p w:rsidR="003C2986" w:rsidRDefault="003C298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7950C2" w:rsidRDefault="001A6A3D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7950C2" w:rsidRDefault="007950C2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7950C2" w:rsidTr="0039777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4709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4709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</w:tbl>
    <w:p w:rsidR="00300437" w:rsidRDefault="00300437"/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7950C2" w:rsidTr="00300437">
        <w:trPr>
          <w:trHeight w:val="476"/>
        </w:trPr>
        <w:tc>
          <w:tcPr>
            <w:tcW w:w="820" w:type="dxa"/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7950C2" w:rsidRDefault="001A6A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</w:tr>
      <w:tr w:rsidR="007950C2" w:rsidTr="00300437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</w:tr>
      <w:tr w:rsidR="007950C2" w:rsidTr="0030043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950C2" w:rsidTr="0030043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0043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</w:tr>
      <w:tr w:rsidR="007950C2" w:rsidTr="0030043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0043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0043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0043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0043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0043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0043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0043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0043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0043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00437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0043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0043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0043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0043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00437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0043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0043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00437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00437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2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0043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00437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</w:tr>
    </w:tbl>
    <w:p w:rsidR="007950C2" w:rsidRDefault="007950C2">
      <w:pPr>
        <w:spacing w:line="226" w:lineRule="exact"/>
        <w:rPr>
          <w:sz w:val="20"/>
          <w:szCs w:val="20"/>
        </w:rPr>
      </w:pPr>
    </w:p>
    <w:p w:rsidR="00BB3FCC" w:rsidRDefault="00BB3FC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7950C2" w:rsidRDefault="001A6A3D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7950C2" w:rsidTr="0039777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300437" w:rsidP="0030043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№</w:t>
            </w:r>
            <w:r w:rsidR="001A6A3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1A6A3D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3C2986" w:rsidRPr="007E220B" w:rsidRDefault="007E220B" w:rsidP="007E220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950C2" w:rsidRPr="00793F16" w:rsidRDefault="00793F16" w:rsidP="003C29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71414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282797,36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260659,00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83065,25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ind w:left="80"/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rPr>
                <w:sz w:val="20"/>
                <w:szCs w:val="20"/>
              </w:rPr>
            </w:pPr>
            <w:r>
              <w:t>282797,36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ind w:left="80"/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rPr>
                <w:sz w:val="20"/>
                <w:szCs w:val="20"/>
              </w:rPr>
            </w:pPr>
            <w:r>
              <w:t>260659,00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ind w:left="80"/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rPr>
                <w:sz w:val="20"/>
                <w:szCs w:val="20"/>
              </w:rPr>
            </w:pPr>
            <w:r>
              <w:t>83065,25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Pr="00793F16" w:rsidRDefault="00793F16" w:rsidP="0087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2822,91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77681,26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67696,01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43251,81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ind w:left="80"/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rPr>
                <w:sz w:val="20"/>
                <w:szCs w:val="20"/>
              </w:rPr>
            </w:pPr>
            <w:r>
              <w:t>77681,26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ind w:left="80"/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rPr>
                <w:sz w:val="20"/>
                <w:szCs w:val="20"/>
              </w:rPr>
            </w:pPr>
            <w:r>
              <w:t>67696,01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ind w:left="80"/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rPr>
                <w:sz w:val="20"/>
                <w:szCs w:val="20"/>
              </w:rPr>
            </w:pPr>
            <w:r>
              <w:t>43251,81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</w:tr>
    </w:tbl>
    <w:p w:rsidR="00BB3FCC" w:rsidRDefault="00BB3FCC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7950C2" w:rsidTr="0039777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3F16" w:rsidTr="00953B7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center"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367,99</w:t>
            </w:r>
          </w:p>
        </w:tc>
      </w:tr>
      <w:tr w:rsidR="00793F16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</w:tr>
      <w:tr w:rsidR="00793F16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6"/>
                <w:szCs w:val="6"/>
              </w:rPr>
            </w:pPr>
          </w:p>
        </w:tc>
      </w:tr>
      <w:tr w:rsidR="00793F16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t>897797,86</w:t>
            </w:r>
          </w:p>
        </w:tc>
      </w:tr>
      <w:tr w:rsidR="00793F16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</w:tr>
      <w:tr w:rsidR="00793F16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t>859949,74</w:t>
            </w:r>
          </w:p>
        </w:tc>
      </w:tr>
      <w:tr w:rsidR="00793F16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</w:tr>
      <w:tr w:rsidR="00793F16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t>216675,26</w:t>
            </w:r>
          </w:p>
        </w:tc>
      </w:tr>
      <w:tr w:rsidR="00793F16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</w:tr>
      <w:tr w:rsidR="00793F16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</w:p>
        </w:tc>
      </w:tr>
      <w:tr w:rsidR="00793F16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  <w:r>
              <w:t>897797,86</w:t>
            </w:r>
          </w:p>
        </w:tc>
      </w:tr>
      <w:tr w:rsidR="00793F16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</w:tr>
      <w:tr w:rsidR="00793F16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</w:tr>
      <w:tr w:rsidR="00793F16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</w:p>
        </w:tc>
      </w:tr>
      <w:tr w:rsidR="00793F16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  <w:r>
              <w:t>859949,74</w:t>
            </w:r>
          </w:p>
        </w:tc>
      </w:tr>
      <w:tr w:rsidR="00793F16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</w:tr>
      <w:tr w:rsidR="00793F16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</w:tr>
      <w:tr w:rsidR="00793F16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</w:p>
        </w:tc>
      </w:tr>
      <w:tr w:rsidR="00793F16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  <w:r>
              <w:t>216675,26</w:t>
            </w:r>
          </w:p>
        </w:tc>
      </w:tr>
      <w:tr w:rsidR="00793F16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</w:tr>
      <w:tr w:rsidR="00793F16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</w:tr>
      <w:tr w:rsidR="00793F16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3F16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</w:tr>
      <w:tr w:rsidR="00793F16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</w:tr>
      <w:tr w:rsidR="00793F16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</w:tr>
      <w:tr w:rsidR="00793F16" w:rsidTr="0039777A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11"/>
                <w:szCs w:val="11"/>
              </w:rPr>
            </w:pPr>
          </w:p>
        </w:tc>
      </w:tr>
      <w:tr w:rsidR="00793F16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793F16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</w:tr>
      <w:tr w:rsidR="00793F16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793F16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</w:tr>
      <w:tr w:rsidR="00793F16" w:rsidTr="00802C0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center"/>
          </w:tcPr>
          <w:p w:rsidR="00793F16" w:rsidRDefault="00793F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2 658,23</w:t>
            </w:r>
          </w:p>
        </w:tc>
      </w:tr>
      <w:tr w:rsidR="00793F16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</w:tr>
      <w:tr w:rsidR="00793F16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6"/>
                <w:szCs w:val="6"/>
              </w:rPr>
            </w:pPr>
          </w:p>
        </w:tc>
      </w:tr>
      <w:tr w:rsidR="00793F16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t>269284,05</w:t>
            </w:r>
          </w:p>
        </w:tc>
      </w:tr>
      <w:tr w:rsidR="00793F16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</w:tr>
      <w:tr w:rsidR="00793F16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t>232318,69</w:t>
            </w:r>
          </w:p>
        </w:tc>
      </w:tr>
      <w:tr w:rsidR="00793F16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</w:tr>
      <w:tr w:rsidR="00793F16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t>143528,29</w:t>
            </w:r>
          </w:p>
        </w:tc>
      </w:tr>
      <w:tr w:rsidR="00793F16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3"/>
                <w:szCs w:val="3"/>
              </w:rPr>
            </w:pPr>
          </w:p>
        </w:tc>
      </w:tr>
      <w:tr w:rsidR="00793F16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</w:p>
        </w:tc>
      </w:tr>
      <w:tr w:rsidR="00793F16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  <w:r>
              <w:t>269284,05</w:t>
            </w:r>
          </w:p>
        </w:tc>
      </w:tr>
      <w:tr w:rsidR="00793F16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</w:tr>
      <w:tr w:rsidR="00793F16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</w:tr>
      <w:tr w:rsidR="00793F16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</w:p>
        </w:tc>
      </w:tr>
      <w:tr w:rsidR="00793F16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  <w:r>
              <w:t>232318,69</w:t>
            </w:r>
          </w:p>
        </w:tc>
      </w:tr>
      <w:tr w:rsidR="00793F16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</w:tr>
      <w:tr w:rsidR="00793F16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</w:tr>
      <w:tr w:rsidR="00793F16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</w:p>
        </w:tc>
      </w:tr>
      <w:tr w:rsidR="00793F16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  <w:r>
              <w:t>143528,29</w:t>
            </w:r>
          </w:p>
        </w:tc>
      </w:tr>
      <w:tr w:rsidR="00793F16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</w:tr>
      <w:tr w:rsidR="00793F16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9"/>
                <w:szCs w:val="9"/>
              </w:rPr>
            </w:pPr>
          </w:p>
        </w:tc>
      </w:tr>
      <w:tr w:rsidR="00793F16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3F16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</w:tr>
      <w:tr w:rsidR="00793F16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20"/>
                <w:szCs w:val="20"/>
              </w:rPr>
            </w:pPr>
          </w:p>
        </w:tc>
      </w:tr>
      <w:tr w:rsidR="00793F16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3F16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3F16" w:rsidRDefault="00793F16"/>
        </w:tc>
      </w:tr>
      <w:tr w:rsidR="00793F16" w:rsidTr="0039777A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3F16" w:rsidRDefault="00793F16">
            <w:pPr>
              <w:rPr>
                <w:sz w:val="11"/>
                <w:szCs w:val="11"/>
              </w:rPr>
            </w:pPr>
          </w:p>
        </w:tc>
      </w:tr>
    </w:tbl>
    <w:p w:rsidR="00BB3FCC" w:rsidRDefault="00BB3FCC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980"/>
        <w:gridCol w:w="2900"/>
        <w:gridCol w:w="3520"/>
      </w:tblGrid>
      <w:tr w:rsidR="007950C2" w:rsidTr="0039777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CF3124" w:rsidRDefault="007E220B" w:rsidP="007E22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950C2" w:rsidRPr="00793F16" w:rsidRDefault="00793F16" w:rsidP="00CE5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4681,21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200441,03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176560,23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t>95360,61</w:t>
            </w:r>
          </w:p>
        </w:tc>
      </w:tr>
      <w:tr w:rsidR="007950C2" w:rsidTr="0039777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3"/>
                <w:szCs w:val="3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ind w:left="80"/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rPr>
                <w:sz w:val="20"/>
                <w:szCs w:val="20"/>
              </w:rPr>
            </w:pPr>
            <w:r>
              <w:t>200441,03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ind w:left="80"/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rPr>
                <w:sz w:val="20"/>
                <w:szCs w:val="20"/>
              </w:rPr>
            </w:pPr>
            <w:r>
              <w:t>176560,23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ind w:left="80"/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rPr>
                <w:sz w:val="20"/>
                <w:szCs w:val="20"/>
              </w:rPr>
            </w:pPr>
            <w:r>
              <w:t>95360,61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1"/>
                <w:szCs w:val="11"/>
              </w:rPr>
            </w:pPr>
          </w:p>
        </w:tc>
      </w:tr>
      <w:tr w:rsidR="007950C2" w:rsidTr="0039777A">
        <w:trPr>
          <w:trHeight w:val="476"/>
        </w:trPr>
        <w:tc>
          <w:tcPr>
            <w:tcW w:w="820" w:type="dxa"/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7950C2" w:rsidRDefault="001A6A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950C2" w:rsidTr="0039777A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9777A">
        <w:trPr>
          <w:trHeight w:val="476"/>
        </w:trPr>
        <w:tc>
          <w:tcPr>
            <w:tcW w:w="820" w:type="dxa"/>
            <w:vAlign w:val="bottom"/>
          </w:tcPr>
          <w:p w:rsidR="007950C2" w:rsidRDefault="007950C2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7950C2" w:rsidRDefault="001A6A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7950C2" w:rsidTr="0039777A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7950C2" w:rsidRDefault="007950C2">
            <w:pPr>
              <w:rPr>
                <w:sz w:val="19"/>
                <w:szCs w:val="19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16"/>
                <w:szCs w:val="16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3F1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4D34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6"/>
                <w:szCs w:val="6"/>
              </w:rPr>
            </w:pPr>
          </w:p>
        </w:tc>
      </w:tr>
      <w:tr w:rsidR="007950C2" w:rsidTr="0039777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1A6A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7950C2" w:rsidTr="0039777A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20"/>
                <w:szCs w:val="20"/>
              </w:rPr>
            </w:pPr>
          </w:p>
        </w:tc>
      </w:tr>
      <w:tr w:rsidR="007950C2" w:rsidTr="0039777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7950C2" w:rsidRDefault="001A6A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7950C2" w:rsidRDefault="007950C2"/>
        </w:tc>
      </w:tr>
      <w:tr w:rsidR="007950C2" w:rsidTr="0039777A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50C2" w:rsidRDefault="007950C2">
            <w:pPr>
              <w:rPr>
                <w:sz w:val="9"/>
                <w:szCs w:val="9"/>
              </w:rPr>
            </w:pPr>
          </w:p>
        </w:tc>
      </w:tr>
    </w:tbl>
    <w:p w:rsidR="007950C2" w:rsidRDefault="007950C2" w:rsidP="0039777A">
      <w:pPr>
        <w:spacing w:line="200" w:lineRule="exact"/>
        <w:rPr>
          <w:sz w:val="20"/>
          <w:szCs w:val="20"/>
        </w:rPr>
      </w:pPr>
    </w:p>
    <w:sectPr w:rsidR="007950C2" w:rsidSect="00BF3BD3">
      <w:pgSz w:w="11907" w:h="16839" w:code="9"/>
      <w:pgMar w:top="375" w:right="400" w:bottom="0" w:left="400" w:header="0" w:footer="0" w:gutter="0"/>
      <w:cols w:space="720" w:equalWidth="0">
        <w:col w:w="1110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950C2"/>
    <w:rsid w:val="00014B26"/>
    <w:rsid w:val="0003113A"/>
    <w:rsid w:val="00107270"/>
    <w:rsid w:val="00173E5A"/>
    <w:rsid w:val="001A6A3D"/>
    <w:rsid w:val="00243251"/>
    <w:rsid w:val="00300437"/>
    <w:rsid w:val="00315D46"/>
    <w:rsid w:val="0036159B"/>
    <w:rsid w:val="0039777A"/>
    <w:rsid w:val="003A6BE5"/>
    <w:rsid w:val="003C2986"/>
    <w:rsid w:val="003D65EE"/>
    <w:rsid w:val="003F2736"/>
    <w:rsid w:val="004722B1"/>
    <w:rsid w:val="004D3432"/>
    <w:rsid w:val="005F5D6E"/>
    <w:rsid w:val="00621060"/>
    <w:rsid w:val="006E62B5"/>
    <w:rsid w:val="007206C9"/>
    <w:rsid w:val="00734811"/>
    <w:rsid w:val="007433D5"/>
    <w:rsid w:val="0074709C"/>
    <w:rsid w:val="00793F16"/>
    <w:rsid w:val="00794781"/>
    <w:rsid w:val="007950C2"/>
    <w:rsid w:val="007E220B"/>
    <w:rsid w:val="0085739B"/>
    <w:rsid w:val="008716EB"/>
    <w:rsid w:val="00901785"/>
    <w:rsid w:val="009958A9"/>
    <w:rsid w:val="00B534DB"/>
    <w:rsid w:val="00BB3FCC"/>
    <w:rsid w:val="00BF3BD3"/>
    <w:rsid w:val="00C4582E"/>
    <w:rsid w:val="00C60A24"/>
    <w:rsid w:val="00C86CA5"/>
    <w:rsid w:val="00CA333F"/>
    <w:rsid w:val="00CE50D2"/>
    <w:rsid w:val="00CF3124"/>
    <w:rsid w:val="00DA05FC"/>
    <w:rsid w:val="00F638DF"/>
    <w:rsid w:val="00FC54C8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BC7E3-8E90-4934-B097-CAEF438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A6A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a"/>
    <w:rsid w:val="00B534DB"/>
    <w:pPr>
      <w:suppressLineNumbers/>
      <w:suppressAutoHyphens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2866</Words>
  <Characters>16340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 Масликова</cp:lastModifiedBy>
  <cp:revision>16</cp:revision>
  <dcterms:created xsi:type="dcterms:W3CDTF">2019-12-27T07:54:00Z</dcterms:created>
  <dcterms:modified xsi:type="dcterms:W3CDTF">2023-03-23T06:58:00Z</dcterms:modified>
</cp:coreProperties>
</file>