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1E" w:rsidRDefault="009D17F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F291E" w:rsidRDefault="007F291E">
      <w:pPr>
        <w:spacing w:line="370" w:lineRule="exact"/>
        <w:rPr>
          <w:sz w:val="24"/>
          <w:szCs w:val="24"/>
        </w:rPr>
      </w:pPr>
    </w:p>
    <w:p w:rsidR="007F291E" w:rsidRDefault="009D17F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16</w:t>
      </w:r>
    </w:p>
    <w:p w:rsidR="007F291E" w:rsidRDefault="007F291E">
      <w:pPr>
        <w:ind w:right="60"/>
        <w:jc w:val="center"/>
        <w:rPr>
          <w:sz w:val="24"/>
          <w:szCs w:val="24"/>
        </w:rPr>
      </w:pPr>
    </w:p>
    <w:tbl>
      <w:tblPr>
        <w:tblStyle w:val="aa"/>
        <w:tblW w:w="11186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7F291E">
        <w:trPr>
          <w:trHeight w:val="266"/>
        </w:trPr>
        <w:tc>
          <w:tcPr>
            <w:tcW w:w="818" w:type="dxa"/>
          </w:tcPr>
          <w:p w:rsidR="007F291E" w:rsidRDefault="009D17FA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7F291E" w:rsidRDefault="009D17FA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7F291E" w:rsidRDefault="009D17FA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7F291E" w:rsidRDefault="009D17F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F291E" w:rsidRDefault="007F291E">
            <w:pPr>
              <w:rPr>
                <w:sz w:val="20"/>
              </w:rPr>
            </w:pPr>
          </w:p>
        </w:tc>
      </w:tr>
      <w:tr w:rsidR="007F291E">
        <w:trPr>
          <w:trHeight w:val="246"/>
        </w:trPr>
        <w:tc>
          <w:tcPr>
            <w:tcW w:w="818" w:type="dxa"/>
          </w:tcPr>
          <w:p w:rsidR="007F291E" w:rsidRDefault="009D17F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7F291E" w:rsidRDefault="009D17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F291E" w:rsidRDefault="009D17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F291E" w:rsidRDefault="009D17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7F291E" w:rsidRDefault="009D17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F291E" w:rsidRDefault="007F291E">
            <w:pPr>
              <w:rPr>
                <w:sz w:val="20"/>
              </w:rPr>
            </w:pPr>
          </w:p>
        </w:tc>
      </w:tr>
      <w:tr w:rsidR="007F291E">
        <w:trPr>
          <w:trHeight w:val="276"/>
        </w:trPr>
        <w:tc>
          <w:tcPr>
            <w:tcW w:w="818" w:type="dxa"/>
          </w:tcPr>
          <w:p w:rsidR="007F291E" w:rsidRDefault="009D17F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7F291E" w:rsidRDefault="009D17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7F291E" w:rsidRDefault="009D17F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F291E" w:rsidRDefault="007F291E">
            <w:pPr>
              <w:rPr>
                <w:sz w:val="20"/>
              </w:rPr>
            </w:pPr>
          </w:p>
        </w:tc>
      </w:tr>
      <w:tr w:rsidR="007F291E">
        <w:trPr>
          <w:trHeight w:val="276"/>
        </w:trPr>
        <w:tc>
          <w:tcPr>
            <w:tcW w:w="818" w:type="dxa"/>
          </w:tcPr>
          <w:p w:rsidR="007F291E" w:rsidRDefault="009D17F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7F291E" w:rsidRDefault="009D17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7F291E" w:rsidRDefault="009D17FA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F291E" w:rsidRDefault="007F291E">
            <w:pPr>
              <w:rPr>
                <w:sz w:val="20"/>
              </w:rPr>
            </w:pPr>
          </w:p>
        </w:tc>
      </w:tr>
      <w:tr w:rsidR="007F291E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7F291E" w:rsidRDefault="007F291E">
            <w:pPr>
              <w:snapToGrid w:val="0"/>
              <w:rPr>
                <w:sz w:val="24"/>
                <w:szCs w:val="24"/>
              </w:rPr>
            </w:pPr>
          </w:p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</w:t>
            </w:r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7F291E" w:rsidRDefault="007F291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7F291E" w:rsidRDefault="007F291E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F291E" w:rsidRDefault="007F291E">
            <w:pPr>
              <w:rPr>
                <w:sz w:val="20"/>
              </w:rPr>
            </w:pPr>
          </w:p>
        </w:tc>
      </w:tr>
      <w:tr w:rsidR="007F291E">
        <w:trPr>
          <w:trHeight w:val="246"/>
        </w:trPr>
        <w:tc>
          <w:tcPr>
            <w:tcW w:w="818" w:type="dxa"/>
          </w:tcPr>
          <w:p w:rsidR="007F291E" w:rsidRDefault="009D17FA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7F291E" w:rsidRDefault="009D17F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7F291E" w:rsidRDefault="009D17F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7F291E" w:rsidRDefault="009D17F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F291E" w:rsidRDefault="007F291E">
            <w:pPr>
              <w:rPr>
                <w:sz w:val="20"/>
              </w:rPr>
            </w:pPr>
          </w:p>
        </w:tc>
      </w:tr>
      <w:tr w:rsidR="007F291E">
        <w:trPr>
          <w:trHeight w:val="246"/>
        </w:trPr>
        <w:tc>
          <w:tcPr>
            <w:tcW w:w="818" w:type="dxa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F291E" w:rsidRDefault="007F291E">
            <w:pPr>
              <w:rPr>
                <w:sz w:val="20"/>
              </w:rPr>
            </w:pPr>
          </w:p>
        </w:tc>
      </w:tr>
      <w:tr w:rsidR="007F291E">
        <w:trPr>
          <w:trHeight w:val="248"/>
        </w:trPr>
        <w:tc>
          <w:tcPr>
            <w:tcW w:w="818" w:type="dxa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F291E" w:rsidRDefault="007F291E">
            <w:pPr>
              <w:rPr>
                <w:sz w:val="20"/>
              </w:rPr>
            </w:pPr>
          </w:p>
        </w:tc>
      </w:tr>
      <w:tr w:rsidR="007F291E">
        <w:trPr>
          <w:trHeight w:val="248"/>
        </w:trPr>
        <w:tc>
          <w:tcPr>
            <w:tcW w:w="818" w:type="dxa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616101,38</w:t>
            </w:r>
            <w:bookmarkStart w:id="0" w:name="_GoBack"/>
            <w:bookmarkEnd w:id="0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F291E" w:rsidRDefault="007F291E">
            <w:pPr>
              <w:rPr>
                <w:sz w:val="20"/>
              </w:rPr>
            </w:pPr>
          </w:p>
        </w:tc>
      </w:tr>
      <w:tr w:rsidR="007F291E">
        <w:trPr>
          <w:trHeight w:val="246"/>
        </w:trPr>
        <w:tc>
          <w:tcPr>
            <w:tcW w:w="818" w:type="dxa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1323933,27 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F291E" w:rsidRDefault="007F291E">
            <w:pPr>
              <w:rPr>
                <w:sz w:val="20"/>
              </w:rPr>
            </w:pPr>
          </w:p>
        </w:tc>
      </w:tr>
      <w:tr w:rsidR="007F291E">
        <w:trPr>
          <w:trHeight w:val="278"/>
        </w:trPr>
        <w:tc>
          <w:tcPr>
            <w:tcW w:w="818" w:type="dxa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F291E" w:rsidRDefault="007F291E">
            <w:pPr>
              <w:rPr>
                <w:sz w:val="20"/>
              </w:rPr>
            </w:pPr>
          </w:p>
        </w:tc>
      </w:tr>
      <w:tr w:rsidR="007F291E">
        <w:trPr>
          <w:trHeight w:val="276"/>
        </w:trPr>
        <w:tc>
          <w:tcPr>
            <w:tcW w:w="818" w:type="dxa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F291E" w:rsidRDefault="007F291E">
            <w:pPr>
              <w:rPr>
                <w:sz w:val="20"/>
              </w:rPr>
            </w:pPr>
          </w:p>
        </w:tc>
      </w:tr>
      <w:tr w:rsidR="007F291E">
        <w:trPr>
          <w:trHeight w:val="246"/>
        </w:trPr>
        <w:tc>
          <w:tcPr>
            <w:tcW w:w="818" w:type="dxa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7F291E" w:rsidRDefault="007F291E">
            <w:pPr>
              <w:rPr>
                <w:sz w:val="20"/>
              </w:rPr>
            </w:pPr>
          </w:p>
        </w:tc>
      </w:tr>
      <w:tr w:rsidR="007F291E">
        <w:trPr>
          <w:trHeight w:val="266"/>
        </w:trPr>
        <w:tc>
          <w:tcPr>
            <w:tcW w:w="825" w:type="dxa"/>
            <w:gridSpan w:val="2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7F291E" w:rsidRDefault="009D17F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1292719,40 </w:t>
            </w:r>
          </w:p>
        </w:tc>
      </w:tr>
      <w:tr w:rsidR="007F291E">
        <w:trPr>
          <w:trHeight w:val="246"/>
        </w:trPr>
        <w:tc>
          <w:tcPr>
            <w:tcW w:w="825" w:type="dxa"/>
            <w:gridSpan w:val="2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7F291E" w:rsidRDefault="009D17F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1292719,40 </w:t>
            </w:r>
          </w:p>
        </w:tc>
      </w:tr>
      <w:tr w:rsidR="007F291E">
        <w:trPr>
          <w:trHeight w:val="248"/>
        </w:trPr>
        <w:tc>
          <w:tcPr>
            <w:tcW w:w="825" w:type="dxa"/>
            <w:gridSpan w:val="2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>
        <w:trPr>
          <w:trHeight w:val="278"/>
        </w:trPr>
        <w:tc>
          <w:tcPr>
            <w:tcW w:w="825" w:type="dxa"/>
            <w:gridSpan w:val="2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>
        <w:trPr>
          <w:trHeight w:val="246"/>
        </w:trPr>
        <w:tc>
          <w:tcPr>
            <w:tcW w:w="825" w:type="dxa"/>
            <w:gridSpan w:val="2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>
        <w:trPr>
          <w:trHeight w:val="278"/>
        </w:trPr>
        <w:tc>
          <w:tcPr>
            <w:tcW w:w="825" w:type="dxa"/>
            <w:gridSpan w:val="2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>
        <w:trPr>
          <w:trHeight w:val="246"/>
        </w:trPr>
        <w:tc>
          <w:tcPr>
            <w:tcW w:w="825" w:type="dxa"/>
            <w:gridSpan w:val="2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>
        <w:trPr>
          <w:trHeight w:val="246"/>
        </w:trPr>
        <w:tc>
          <w:tcPr>
            <w:tcW w:w="825" w:type="dxa"/>
            <w:gridSpan w:val="2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>
        <w:trPr>
          <w:trHeight w:val="248"/>
        </w:trPr>
        <w:tc>
          <w:tcPr>
            <w:tcW w:w="825" w:type="dxa"/>
            <w:gridSpan w:val="2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>
        <w:trPr>
          <w:trHeight w:val="248"/>
        </w:trPr>
        <w:tc>
          <w:tcPr>
            <w:tcW w:w="825" w:type="dxa"/>
            <w:gridSpan w:val="2"/>
          </w:tcPr>
          <w:p w:rsidR="007F291E" w:rsidRDefault="009D17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:rsidR="007F291E" w:rsidRDefault="009D17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7F291E" w:rsidRDefault="009D17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F291E" w:rsidRDefault="009D17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7F291E" w:rsidRDefault="009D17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647315,25 </w:t>
            </w:r>
          </w:p>
        </w:tc>
      </w:tr>
    </w:tbl>
    <w:p w:rsidR="007F291E" w:rsidRDefault="007F291E">
      <w:pPr>
        <w:rPr>
          <w:rFonts w:eastAsia="Times New Roman"/>
          <w:sz w:val="20"/>
          <w:szCs w:val="20"/>
        </w:rPr>
      </w:pPr>
    </w:p>
    <w:p w:rsidR="007F291E" w:rsidRDefault="009D17FA">
      <w:pPr>
        <w:rPr>
          <w:rFonts w:eastAsia="Times New Roman"/>
          <w:sz w:val="20"/>
          <w:szCs w:val="20"/>
        </w:rPr>
      </w:pPr>
      <w:r>
        <w:br w:type="page"/>
      </w:r>
    </w:p>
    <w:p w:rsidR="007F291E" w:rsidRDefault="009D17F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7F291E" w:rsidRDefault="009D17F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F291E" w:rsidRDefault="007F291E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3"/>
        <w:gridCol w:w="4142"/>
        <w:gridCol w:w="1228"/>
        <w:gridCol w:w="1200"/>
        <w:gridCol w:w="1545"/>
        <w:gridCol w:w="1058"/>
        <w:gridCol w:w="1358"/>
      </w:tblGrid>
      <w:tr w:rsidR="007F291E">
        <w:trPr>
          <w:trHeight w:val="7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220 946,88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291E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291E">
        <w:trPr>
          <w:trHeight w:val="19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291E">
        <w:trPr>
          <w:trHeight w:val="31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291E">
        <w:trPr>
          <w:trHeight w:val="120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291E">
        <w:trPr>
          <w:trHeight w:val="16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291E">
        <w:trPr>
          <w:trHeight w:val="240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291E">
        <w:trPr>
          <w:trHeight w:val="96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291E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291E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132 568,13</w:t>
            </w:r>
          </w:p>
        </w:tc>
      </w:tr>
      <w:tr w:rsidR="007F291E">
        <w:trPr>
          <w:trHeight w:val="120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291E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226 111,87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мусоропроводов в многоквартирных домах.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182 496,38</w:t>
            </w:r>
          </w:p>
        </w:tc>
      </w:tr>
      <w:tr w:rsidR="007F291E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75 753,22</w:t>
            </w:r>
          </w:p>
        </w:tc>
      </w:tr>
      <w:tr w:rsidR="007F291E">
        <w:trPr>
          <w:trHeight w:val="96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125 681,47</w:t>
            </w:r>
          </w:p>
        </w:tc>
      </w:tr>
      <w:tr w:rsidR="007F291E">
        <w:trPr>
          <w:trHeight w:val="120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864 078,33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F291E">
        <w:trPr>
          <w:trHeight w:val="439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обделок  из листовой стали , примыканий к каменным стенам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455,75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4 101,75</w:t>
            </w:r>
          </w:p>
        </w:tc>
      </w:tr>
      <w:tr w:rsidR="007F291E">
        <w:trPr>
          <w:trHeight w:val="492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парапета, оголовок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18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330,76</w:t>
            </w:r>
          </w:p>
        </w:tc>
      </w:tr>
      <w:tr w:rsidR="007F291E">
        <w:trPr>
          <w:trHeight w:val="492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30 278,90</w:t>
            </w:r>
          </w:p>
        </w:tc>
      </w:tr>
      <w:tr w:rsidR="007F291E">
        <w:trPr>
          <w:trHeight w:val="492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2 380,32</w:t>
            </w:r>
          </w:p>
        </w:tc>
      </w:tr>
      <w:tr w:rsidR="007F291E">
        <w:trPr>
          <w:trHeight w:val="492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10 см слоя добавлять к расценке 17-106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17,82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3 047,22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рулонной кровли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отдельными местами из наплавляемого материала в 1 слой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8,62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2 552,64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1533,8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4 780,00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трещин в кирпичных стенах  цементным раствором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161,30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15 807,40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вход.крыльца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139,45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5 578,00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штукатурки фасадов "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Ветонитом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500,51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7 507,67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фасадов простых с а/вышки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137,91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1 654,93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за 2 раза с автовышки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414,37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4 972,44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Закрашивание ВДАК надписей на стенах фасадов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115,62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4 624,80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349,69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2455,7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5 466,44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10511,1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26 673,60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10511,1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345,13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F291E">
        <w:trPr>
          <w:trHeight w:val="409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металлических ограждений лестнич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ных клеток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1 123,68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5 393,66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Восстановительный ремонт внутренней отделке подъезда №2 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комплексом работ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174 130,80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174 130,80</w:t>
            </w:r>
          </w:p>
        </w:tc>
      </w:tr>
      <w:tr w:rsidR="007F291E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подвальных окон : железом (без списания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материалом)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163,39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98,03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брусок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1 571,54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12 572,32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форточек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535,96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535,96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1 300,36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900,72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1 060,28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 : ручки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209,23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418,46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петель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мет.двери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(при замене 2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1 141,53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1 141,53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 заполнений проемов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122,66</w:t>
            </w:r>
          </w:p>
        </w:tc>
      </w:tr>
      <w:tr w:rsidR="007F291E">
        <w:trPr>
          <w:trHeight w:val="567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деревянных окон на пластиковые стеклопакеты ( под.1-7)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502 651,20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502 651,20</w:t>
            </w:r>
          </w:p>
        </w:tc>
      </w:tr>
      <w:tr w:rsidR="007F291E">
        <w:trPr>
          <w:trHeight w:val="96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567 428,57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шиберного устройства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21 000,00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13 495,80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13 495,80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30 912,85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30 912,85</w:t>
            </w:r>
          </w:p>
        </w:tc>
      </w:tr>
      <w:tr w:rsidR="007F291E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отверстий в стене  с автовышки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312,55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19 590,08</w:t>
            </w:r>
          </w:p>
        </w:tc>
      </w:tr>
      <w:tr w:rsidR="007F291E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62 941,40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23 525,04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вводного узла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121 920,00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15 025,64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4,779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26 595,37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14 958,85</w:t>
            </w:r>
          </w:p>
        </w:tc>
      </w:tr>
      <w:tr w:rsidR="007F291E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7F291E">
        <w:trPr>
          <w:trHeight w:val="96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50 мм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1 939,32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7 757,28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стальных трубопроводов Д 15 мм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1 109,98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3 884,93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1 380,81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41 424,23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10 610,60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621,74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4 101,54</w:t>
            </w:r>
          </w:p>
        </w:tc>
      </w:tr>
      <w:tr w:rsidR="007F291E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8.4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3 391,84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8 404,49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13 080,48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 приборов учета и технологического оборудования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данных, подготовка, анализ и сдача данных с приборов учёта отопления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7F291E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4 040,16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840,96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862,24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1 942,55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3 022,09</w:t>
            </w:r>
          </w:p>
        </w:tc>
      </w:tr>
      <w:tr w:rsidR="007F291E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16 998,84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 раза в год и т.д.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4 808,20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24 853,92</w:t>
            </w:r>
          </w:p>
        </w:tc>
      </w:tr>
      <w:tr w:rsidR="007F291E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538,32</w:t>
            </w:r>
          </w:p>
        </w:tc>
      </w:tr>
      <w:tr w:rsidR="007F291E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7F291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4 782,40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41,73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2 395 064,85</w:t>
            </w:r>
          </w:p>
        </w:tc>
      </w:tr>
    </w:tbl>
    <w:p w:rsidR="007F291E" w:rsidRDefault="007F291E">
      <w:pPr>
        <w:ind w:left="800"/>
        <w:jc w:val="center"/>
        <w:rPr>
          <w:rFonts w:eastAsia="Times New Roman"/>
          <w:sz w:val="20"/>
          <w:szCs w:val="20"/>
        </w:rPr>
      </w:pPr>
    </w:p>
    <w:p w:rsidR="007F291E" w:rsidRDefault="009D17F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7F291E" w:rsidRDefault="009D17F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F291E" w:rsidRDefault="007F291E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7F291E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291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F291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F291E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291E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F291E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7F291E" w:rsidRDefault="007F291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7F291E" w:rsidRDefault="007F291E">
            <w:pPr>
              <w:widowControl w:val="0"/>
            </w:pPr>
          </w:p>
        </w:tc>
      </w:tr>
      <w:tr w:rsidR="007F291E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291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</w:t>
            </w:r>
            <w:r>
              <w:rPr>
                <w:rFonts w:eastAsia="Times New Roman"/>
                <w:sz w:val="20"/>
                <w:szCs w:val="20"/>
              </w:rPr>
              <w:t xml:space="preserve">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381" w:lineRule="exact"/>
        <w:rPr>
          <w:sz w:val="20"/>
          <w:szCs w:val="20"/>
        </w:rPr>
      </w:pPr>
    </w:p>
    <w:p w:rsidR="007F291E" w:rsidRDefault="007F291E">
      <w:pPr>
        <w:spacing w:line="381" w:lineRule="exact"/>
        <w:rPr>
          <w:sz w:val="20"/>
          <w:szCs w:val="20"/>
        </w:rPr>
      </w:pPr>
    </w:p>
    <w:p w:rsidR="007F291E" w:rsidRDefault="007F291E">
      <w:pPr>
        <w:spacing w:line="381" w:lineRule="exact"/>
        <w:rPr>
          <w:sz w:val="20"/>
          <w:szCs w:val="20"/>
        </w:rPr>
      </w:pPr>
    </w:p>
    <w:p w:rsidR="007F291E" w:rsidRDefault="007F291E">
      <w:pPr>
        <w:spacing w:line="381" w:lineRule="exact"/>
        <w:rPr>
          <w:sz w:val="20"/>
          <w:szCs w:val="20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7F291E">
      <w:pPr>
        <w:ind w:left="800"/>
        <w:rPr>
          <w:rFonts w:eastAsia="Times New Roman"/>
          <w:sz w:val="20"/>
          <w:szCs w:val="20"/>
          <w:lang w:val="en-US"/>
        </w:rPr>
      </w:pPr>
    </w:p>
    <w:p w:rsidR="007F291E" w:rsidRDefault="009D17F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F291E" w:rsidRDefault="007F291E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7F291E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291E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91E" w:rsidRDefault="009D17F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291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F291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172869</w:t>
            </w:r>
          </w:p>
        </w:tc>
      </w:tr>
      <w:tr w:rsidR="007F291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518078,01 </w:t>
            </w:r>
          </w:p>
        </w:tc>
      </w:tr>
      <w:tr w:rsidR="007F291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521666,35 </w:t>
            </w:r>
          </w:p>
        </w:tc>
      </w:tr>
      <w:tr w:rsidR="007F291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344088,40 </w:t>
            </w:r>
          </w:p>
        </w:tc>
      </w:tr>
      <w:tr w:rsidR="007F291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518078,01 </w:t>
            </w:r>
          </w:p>
        </w:tc>
      </w:tr>
      <w:tr w:rsidR="007F291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521666,35 </w:t>
            </w:r>
          </w:p>
        </w:tc>
      </w:tr>
      <w:tr w:rsidR="007F291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344088,40 </w:t>
            </w:r>
          </w:p>
        </w:tc>
      </w:tr>
      <w:tr w:rsidR="007F291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91E" w:rsidRDefault="009D17F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291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F291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pStyle w:val="a8"/>
              <w:ind w:left="57" w:right="1304"/>
              <w:jc w:val="right"/>
            </w:pPr>
            <w:r>
              <w:t>10027,16</w:t>
            </w:r>
          </w:p>
        </w:tc>
      </w:tr>
      <w:tr w:rsidR="007F291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109492,97 </w:t>
            </w:r>
          </w:p>
        </w:tc>
      </w:tr>
      <w:tr w:rsidR="007F291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146639,71 </w:t>
            </w:r>
          </w:p>
        </w:tc>
      </w:tr>
      <w:tr w:rsidR="007F291E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112439,53 </w:t>
            </w:r>
          </w:p>
        </w:tc>
      </w:tr>
      <w:tr w:rsidR="007F291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109492,97 </w:t>
            </w:r>
          </w:p>
        </w:tc>
      </w:tr>
      <w:tr w:rsidR="007F291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146639,71 </w:t>
            </w:r>
          </w:p>
        </w:tc>
      </w:tr>
      <w:tr w:rsidR="007F291E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112439,53 </w:t>
            </w:r>
          </w:p>
        </w:tc>
      </w:tr>
      <w:tr w:rsidR="007F291E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F291E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F291E" w:rsidRDefault="009D17F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291E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F291E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pStyle w:val="a8"/>
              <w:jc w:val="center"/>
            </w:pPr>
            <w:r>
              <w:t>909,92</w:t>
            </w:r>
          </w:p>
        </w:tc>
      </w:tr>
      <w:tr w:rsidR="007F291E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1719501,78 </w:t>
            </w:r>
          </w:p>
        </w:tc>
      </w:tr>
      <w:tr w:rsidR="007F291E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1686318,05 </w:t>
            </w:r>
          </w:p>
        </w:tc>
      </w:tr>
      <w:tr w:rsidR="007F291E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840256,66 </w:t>
            </w:r>
          </w:p>
        </w:tc>
      </w:tr>
      <w:tr w:rsidR="007F291E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1719501,78 </w:t>
            </w:r>
          </w:p>
        </w:tc>
      </w:tr>
      <w:tr w:rsidR="007F291E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1686318,05 </w:t>
            </w:r>
          </w:p>
        </w:tc>
      </w:tr>
      <w:tr w:rsidR="007F291E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840256,66 </w:t>
            </w:r>
          </w:p>
        </w:tc>
      </w:tr>
      <w:tr w:rsidR="007F291E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91E" w:rsidRDefault="009D17F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291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F291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pStyle w:val="a8"/>
              <w:jc w:val="center"/>
            </w:pPr>
            <w:r>
              <w:t>4 197,69</w:t>
            </w:r>
          </w:p>
        </w:tc>
      </w:tr>
      <w:tr w:rsidR="007F291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437016,31 </w:t>
            </w:r>
          </w:p>
        </w:tc>
      </w:tr>
      <w:tr w:rsidR="007F291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598958,45 </w:t>
            </w:r>
          </w:p>
        </w:tc>
      </w:tr>
      <w:tr w:rsidR="007F291E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439402,74 </w:t>
            </w:r>
          </w:p>
        </w:tc>
      </w:tr>
      <w:tr w:rsidR="007F291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437016,31 </w:t>
            </w:r>
          </w:p>
        </w:tc>
      </w:tr>
      <w:tr w:rsidR="007F291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598958,45 </w:t>
            </w:r>
          </w:p>
        </w:tc>
      </w:tr>
      <w:tr w:rsidR="007F291E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sz w:val="20"/>
                <w:szCs w:val="20"/>
              </w:rPr>
              <w:t xml:space="preserve"> (поставщиками)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439402,74 </w:t>
            </w:r>
          </w:p>
        </w:tc>
      </w:tr>
      <w:tr w:rsidR="007F291E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tbl>
      <w:tblPr>
        <w:tblW w:w="11138" w:type="dxa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2895"/>
        <w:gridCol w:w="975"/>
        <w:gridCol w:w="2895"/>
        <w:gridCol w:w="3563"/>
      </w:tblGrid>
      <w:tr w:rsidR="007F291E">
        <w:trPr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91E" w:rsidRDefault="009D17F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291E"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F291E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91E">
        <w:trPr>
          <w:trHeight w:val="276"/>
        </w:trPr>
        <w:tc>
          <w:tcPr>
            <w:tcW w:w="8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291E" w:rsidRDefault="009D17F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291E"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F291E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pStyle w:val="a8"/>
              <w:ind w:left="57" w:right="1247"/>
              <w:jc w:val="right"/>
            </w:pPr>
            <w:r>
              <w:t>14131,09</w:t>
            </w:r>
          </w:p>
        </w:tc>
      </w:tr>
      <w:tr w:rsidR="007F291E"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342770,26 </w:t>
            </w:r>
          </w:p>
        </w:tc>
      </w:tr>
      <w:tr w:rsidR="007F291E"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419275,11 </w:t>
            </w:r>
          </w:p>
        </w:tc>
      </w:tr>
      <w:tr w:rsidR="007F291E"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321409,31 </w:t>
            </w:r>
          </w:p>
        </w:tc>
      </w:tr>
      <w:tr w:rsidR="007F291E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342770,26 </w:t>
            </w:r>
          </w:p>
        </w:tc>
      </w:tr>
      <w:tr w:rsidR="007F291E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</w:t>
            </w:r>
            <w:r>
              <w:rPr>
                <w:rFonts w:eastAsia="Times New Roman"/>
                <w:sz w:val="20"/>
                <w:szCs w:val="20"/>
              </w:rPr>
              <w:t xml:space="preserve"> коммунального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419275,11 </w:t>
            </w:r>
          </w:p>
        </w:tc>
      </w:tr>
      <w:tr w:rsidR="007F291E">
        <w:trPr>
          <w:trHeight w:val="812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321409,31 </w:t>
            </w:r>
          </w:p>
        </w:tc>
      </w:tr>
      <w:tr w:rsidR="007F291E"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7F29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7F291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F291E" w:rsidRDefault="009D17FA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:rsidR="007F291E" w:rsidRDefault="009D17F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7F291E" w:rsidRDefault="007F291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F291E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291E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7F291E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291E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F291E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F291E" w:rsidRDefault="009D17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291E" w:rsidRDefault="009D17F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9D17F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отношении </w:t>
      </w:r>
      <w:r>
        <w:rPr>
          <w:rFonts w:eastAsia="Times New Roman"/>
          <w:sz w:val="20"/>
          <w:szCs w:val="20"/>
        </w:rPr>
        <w:t>потребителей-должников</w:t>
      </w:r>
    </w:p>
    <w:p w:rsidR="007F291E" w:rsidRDefault="007F291E">
      <w:pPr>
        <w:spacing w:line="200" w:lineRule="exact"/>
        <w:rPr>
          <w:sz w:val="20"/>
          <w:szCs w:val="20"/>
        </w:rPr>
      </w:pPr>
    </w:p>
    <w:p w:rsidR="007F291E" w:rsidRDefault="007F291E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7F291E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291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F291E" w:rsidRDefault="009D17F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F291E" w:rsidRDefault="009D17F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91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F291E" w:rsidRDefault="009D17F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F291E" w:rsidRDefault="009D17F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F291E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7F291E" w:rsidRDefault="009D17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F291E" w:rsidRDefault="009D17F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91E" w:rsidRDefault="009D17F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F291E" w:rsidRDefault="007F291E">
      <w:pPr>
        <w:spacing w:line="35" w:lineRule="exact"/>
        <w:rPr>
          <w:lang w:val="en-US"/>
        </w:rPr>
      </w:pPr>
    </w:p>
    <w:sectPr w:rsidR="007F291E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7F291E"/>
    <w:rsid w:val="007F291E"/>
    <w:rsid w:val="009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DAF7B-BDA3-41EE-8676-3BDBE8D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1BE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3101BE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3101BE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qFormat/>
    <w:rsid w:val="003101BE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qFormat/>
    <w:rsid w:val="003101BE"/>
    <w:pP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qFormat/>
    <w:rsid w:val="003101BE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qFormat/>
    <w:rsid w:val="003101BE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79">
    <w:name w:val="xl79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0">
    <w:name w:val="xl80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2">
    <w:name w:val="xl82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qFormat/>
    <w:rsid w:val="003101BE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qFormat/>
    <w:rsid w:val="003101BE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09">
    <w:name w:val="xl109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0">
    <w:name w:val="xl110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2">
    <w:name w:val="xl112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3">
    <w:name w:val="xl113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9">
    <w:name w:val="xl119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0">
    <w:name w:val="xl120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2">
    <w:name w:val="xl122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3">
    <w:name w:val="xl123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4">
    <w:name w:val="xl124"/>
    <w:basedOn w:val="a"/>
    <w:qFormat/>
    <w:rsid w:val="003101BE"/>
    <w:pPr>
      <w:pBdr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5">
    <w:name w:val="xl125"/>
    <w:basedOn w:val="a"/>
    <w:qFormat/>
    <w:rsid w:val="003101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table" w:styleId="aa">
    <w:name w:val="Table Grid"/>
    <w:basedOn w:val="a1"/>
    <w:uiPriority w:val="59"/>
    <w:rsid w:val="00937E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3BA9-6BFA-4415-9A31-878D7DB8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3341</Words>
  <Characters>19050</Characters>
  <Application>Microsoft Office Word</Application>
  <DocSecurity>0</DocSecurity>
  <Lines>158</Lines>
  <Paragraphs>44</Paragraphs>
  <ScaleCrop>false</ScaleCrop>
  <Company/>
  <LinksUpToDate>false</LinksUpToDate>
  <CharactersWithSpaces>22347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2018-12-10T09:46:00Z</cp:lastPrinted>
  <dcterms:created xsi:type="dcterms:W3CDTF">2019-01-20T14:50:00Z</dcterms:created>
  <dcterms:modified xsi:type="dcterms:W3CDTF">2023-03-23T09:20:00Z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