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F4" w:rsidRDefault="005E616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F20F4" w:rsidRDefault="00BF20F4">
      <w:pPr>
        <w:spacing w:line="370" w:lineRule="exact"/>
        <w:rPr>
          <w:sz w:val="24"/>
          <w:szCs w:val="24"/>
        </w:rPr>
      </w:pPr>
    </w:p>
    <w:p w:rsidR="00BF20F4" w:rsidRDefault="005E616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20</w:t>
      </w:r>
    </w:p>
    <w:p w:rsidR="00BF20F4" w:rsidRDefault="00BF20F4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F20F4">
        <w:trPr>
          <w:trHeight w:val="266"/>
        </w:trPr>
        <w:tc>
          <w:tcPr>
            <w:tcW w:w="818" w:type="dxa"/>
          </w:tcPr>
          <w:p w:rsidR="00BF20F4" w:rsidRDefault="005E6168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BF20F4" w:rsidRDefault="005E616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6"/>
        </w:trPr>
        <w:tc>
          <w:tcPr>
            <w:tcW w:w="818" w:type="dxa"/>
          </w:tcPr>
          <w:p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76"/>
        </w:trPr>
        <w:tc>
          <w:tcPr>
            <w:tcW w:w="818" w:type="dxa"/>
          </w:tcPr>
          <w:p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76"/>
        </w:trPr>
        <w:tc>
          <w:tcPr>
            <w:tcW w:w="818" w:type="dxa"/>
          </w:tcPr>
          <w:p w:rsidR="00BF20F4" w:rsidRDefault="005E616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BF20F4" w:rsidRDefault="00BF20F4">
            <w:pPr>
              <w:snapToGrid w:val="0"/>
              <w:rPr>
                <w:sz w:val="24"/>
                <w:szCs w:val="24"/>
              </w:rPr>
            </w:pPr>
          </w:p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</w:t>
            </w:r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F20F4" w:rsidRDefault="00BF20F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6"/>
        </w:trPr>
        <w:tc>
          <w:tcPr>
            <w:tcW w:w="818" w:type="dxa"/>
          </w:tcPr>
          <w:p w:rsidR="00BF20F4" w:rsidRDefault="005E6168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:rsidR="00BF20F4" w:rsidRDefault="005E616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6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8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8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70268,49</w:t>
            </w:r>
            <w:bookmarkStart w:id="0" w:name="_GoBack"/>
            <w:bookmarkEnd w:id="0"/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6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626091,72 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78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76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46"/>
        </w:trPr>
        <w:tc>
          <w:tcPr>
            <w:tcW w:w="818" w:type="dxa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BF20F4" w:rsidRDefault="00BF20F4">
            <w:pPr>
              <w:rPr>
                <w:sz w:val="20"/>
              </w:rPr>
            </w:pPr>
          </w:p>
        </w:tc>
      </w:tr>
      <w:tr w:rsidR="00BF20F4">
        <w:trPr>
          <w:trHeight w:val="266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BF20F4" w:rsidRDefault="005E616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629910,68 </w:t>
            </w:r>
          </w:p>
        </w:tc>
      </w:tr>
      <w:tr w:rsidR="00BF20F4">
        <w:trPr>
          <w:trHeight w:val="246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F20F4" w:rsidRDefault="005E616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629910,68 </w:t>
            </w:r>
          </w:p>
        </w:tc>
      </w:tr>
      <w:tr w:rsidR="00BF20F4">
        <w:trPr>
          <w:trHeight w:val="248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78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78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48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rPr>
          <w:trHeight w:val="248"/>
        </w:trPr>
        <w:tc>
          <w:tcPr>
            <w:tcW w:w="825" w:type="dxa"/>
            <w:gridSpan w:val="2"/>
          </w:tcPr>
          <w:p w:rsidR="00BF20F4" w:rsidRDefault="005E61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:rsidR="00BF20F4" w:rsidRDefault="005E61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:rsidR="00BF20F4" w:rsidRDefault="005E61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BF20F4" w:rsidRDefault="005E616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66449,53 </w:t>
            </w:r>
          </w:p>
        </w:tc>
      </w:tr>
    </w:tbl>
    <w:p w:rsidR="00BF20F4" w:rsidRDefault="00BF20F4">
      <w:pPr>
        <w:rPr>
          <w:rFonts w:eastAsia="Times New Roman"/>
          <w:sz w:val="20"/>
          <w:szCs w:val="20"/>
        </w:rPr>
      </w:pPr>
    </w:p>
    <w:p w:rsidR="00BF20F4" w:rsidRDefault="005E6168">
      <w:pPr>
        <w:rPr>
          <w:rFonts w:eastAsia="Times New Roman"/>
          <w:sz w:val="20"/>
          <w:szCs w:val="20"/>
        </w:rPr>
      </w:pPr>
      <w:r>
        <w:br w:type="page"/>
      </w:r>
    </w:p>
    <w:p w:rsidR="00BF20F4" w:rsidRDefault="005E61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F20F4" w:rsidRDefault="005E616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20F4" w:rsidRDefault="00BF20F4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68"/>
        <w:gridCol w:w="4269"/>
        <w:gridCol w:w="1233"/>
        <w:gridCol w:w="1204"/>
        <w:gridCol w:w="1512"/>
        <w:gridCol w:w="1058"/>
        <w:gridCol w:w="1250"/>
      </w:tblGrid>
      <w:tr w:rsidR="00BF20F4">
        <w:trPr>
          <w:trHeight w:val="7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97 786,92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19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28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120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14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240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ний и коммунальных услуг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58 672,15</w:t>
            </w:r>
          </w:p>
        </w:tc>
      </w:tr>
      <w:tr w:rsidR="00BF20F4">
        <w:trPr>
          <w:trHeight w:val="120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100 072,85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мусоропроводов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80 769,46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33 526,94</w:t>
            </w:r>
          </w:p>
        </w:tc>
      </w:tr>
      <w:tr w:rsidR="00BF20F4">
        <w:trPr>
          <w:trHeight w:val="357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27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27 000,00</w:t>
            </w:r>
          </w:p>
        </w:tc>
      </w:tr>
      <w:tr w:rsidR="00BF20F4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55 624,25</w:t>
            </w:r>
          </w:p>
        </w:tc>
      </w:tr>
      <w:tr w:rsidR="00BF20F4">
        <w:trPr>
          <w:trHeight w:val="120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38 432,23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6 469,68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573,16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417,60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последующие  10 см слоя добавлять к расценке 17-106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17,82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534,60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319,08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957,24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687,2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2 141,62</w:t>
            </w:r>
          </w:p>
        </w:tc>
      </w:tr>
      <w:tr w:rsidR="00BF20F4">
        <w:trPr>
          <w:trHeight w:val="672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1194,2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2 658,31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6 328,16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2493,7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5 301,26</w:t>
            </w:r>
          </w:p>
        </w:tc>
      </w:tr>
      <w:tr w:rsidR="00BF20F4">
        <w:trPr>
          <w:trHeight w:val="915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деревянных заполнений проемов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50,60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10,82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274 891,29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5156,96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21 139,41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31 470,70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11 762,52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узла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49 530,00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15 025,64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11 781,21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6 357,51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F20F4">
        <w:trPr>
          <w:trHeight w:val="96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2 050,77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 до 100мм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974,58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2 436,45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П.П.канализационных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50мм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1п.м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666,50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3 665,75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теплоснабжения(отопления,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1 695,92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3 681,61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6 540,24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ГВС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1 738,50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420,48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2 102,32</w:t>
            </w:r>
          </w:p>
        </w:tc>
      </w:tr>
      <w:tr w:rsidR="00BF20F4">
        <w:trPr>
          <w:trHeight w:val="72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11 825,28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502,57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2 359,58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17 752,80</w:t>
            </w:r>
          </w:p>
        </w:tc>
      </w:tr>
      <w:tr w:rsidR="00BF20F4">
        <w:trPr>
          <w:trHeight w:val="48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трехфазного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счетчика электроэнергии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</w:tr>
      <w:tr w:rsidR="00BF20F4">
        <w:trPr>
          <w:trHeight w:val="240"/>
        </w:trPr>
        <w:tc>
          <w:tcPr>
            <w:tcW w:w="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BF20F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04" w:type="dxa"/>
            <w:tcBorders>
              <w:bottom w:val="single" w:sz="4" w:space="0" w:color="000000"/>
              <w:right w:val="single" w:sz="4" w:space="0" w:color="000000"/>
            </w:tcBorders>
            <w:shd w:val="clear" w:color="EEEEEE" w:fill="FFFFFF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2 116,60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30,19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766 776,08</w:t>
            </w:r>
          </w:p>
        </w:tc>
      </w:tr>
    </w:tbl>
    <w:p w:rsidR="00BF20F4" w:rsidRDefault="00BF20F4">
      <w:pPr>
        <w:ind w:left="800"/>
        <w:jc w:val="center"/>
        <w:rPr>
          <w:rFonts w:eastAsia="Times New Roman"/>
          <w:sz w:val="20"/>
          <w:szCs w:val="20"/>
        </w:rPr>
      </w:pPr>
    </w:p>
    <w:p w:rsidR="00BF20F4" w:rsidRDefault="005E6168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F20F4" w:rsidRDefault="005E6168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BF20F4" w:rsidRDefault="00BF20F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F20F4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20F4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F20F4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  <w:p w:rsidR="00BF20F4" w:rsidRDefault="00BF20F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BF20F4" w:rsidRDefault="00BF20F4">
            <w:pPr>
              <w:widowControl w:val="0"/>
            </w:pPr>
          </w:p>
        </w:tc>
      </w:tr>
      <w:tr w:rsidR="00BF20F4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381" w:lineRule="exact"/>
        <w:rPr>
          <w:sz w:val="20"/>
          <w:szCs w:val="20"/>
        </w:rPr>
      </w:pPr>
    </w:p>
    <w:p w:rsidR="00BF20F4" w:rsidRDefault="00BF20F4">
      <w:pPr>
        <w:spacing w:line="381" w:lineRule="exact"/>
        <w:rPr>
          <w:sz w:val="20"/>
          <w:szCs w:val="20"/>
        </w:rPr>
      </w:pPr>
    </w:p>
    <w:p w:rsidR="00BF20F4" w:rsidRDefault="00BF20F4">
      <w:pPr>
        <w:spacing w:line="381" w:lineRule="exact"/>
        <w:rPr>
          <w:sz w:val="20"/>
          <w:szCs w:val="20"/>
        </w:rPr>
      </w:pPr>
    </w:p>
    <w:p w:rsidR="00BF20F4" w:rsidRDefault="00BF20F4">
      <w:pPr>
        <w:spacing w:line="381" w:lineRule="exact"/>
        <w:rPr>
          <w:sz w:val="20"/>
          <w:szCs w:val="20"/>
        </w:rPr>
      </w:pPr>
    </w:p>
    <w:p w:rsidR="00BF20F4" w:rsidRDefault="00BF20F4">
      <w:pPr>
        <w:spacing w:line="381" w:lineRule="exact"/>
        <w:rPr>
          <w:sz w:val="20"/>
          <w:szCs w:val="20"/>
        </w:rPr>
      </w:pPr>
    </w:p>
    <w:p w:rsidR="00BF20F4" w:rsidRDefault="00BF20F4">
      <w:pPr>
        <w:spacing w:line="381" w:lineRule="exact"/>
        <w:rPr>
          <w:sz w:val="20"/>
          <w:szCs w:val="20"/>
        </w:rPr>
      </w:pPr>
    </w:p>
    <w:p w:rsidR="00BF20F4" w:rsidRDefault="00BF20F4">
      <w:pPr>
        <w:ind w:left="800"/>
        <w:rPr>
          <w:rFonts w:eastAsia="Times New Roman"/>
          <w:sz w:val="20"/>
          <w:szCs w:val="20"/>
        </w:rPr>
      </w:pPr>
    </w:p>
    <w:p w:rsidR="00BF20F4" w:rsidRDefault="00BF20F4">
      <w:pPr>
        <w:ind w:left="800"/>
        <w:rPr>
          <w:rFonts w:eastAsia="Times New Roman"/>
          <w:sz w:val="20"/>
          <w:szCs w:val="20"/>
        </w:rPr>
      </w:pPr>
    </w:p>
    <w:p w:rsidR="00BF20F4" w:rsidRDefault="005E6168">
      <w:pPr>
        <w:ind w:left="800"/>
        <w:rPr>
          <w:sz w:val="20"/>
          <w:szCs w:val="20"/>
        </w:rPr>
      </w:pPr>
      <w:r>
        <w:br w:type="page"/>
      </w:r>
    </w:p>
    <w:p w:rsidR="00BF20F4" w:rsidRDefault="005E616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F20F4" w:rsidRDefault="00BF20F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F20F4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BF20F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62224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274923,27 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277501,47 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35660,74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274923,27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277501,47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35660,74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ind w:left="57" w:right="1304"/>
              <w:jc w:val="right"/>
            </w:pPr>
            <w:r>
              <w:t>4337,00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87222,98 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86071,50 </w:t>
            </w:r>
          </w:p>
        </w:tc>
      </w:tr>
      <w:tr w:rsidR="00BF20F4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8896,46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87222,98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86071,50 </w:t>
            </w:r>
          </w:p>
        </w:tc>
      </w:tr>
      <w:tr w:rsidR="00BF20F4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8896,46 </w:t>
            </w:r>
          </w:p>
        </w:tc>
      </w:tr>
      <w:tr w:rsidR="00BF20F4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20F4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jc w:val="center"/>
            </w:pPr>
            <w:r>
              <w:t>445,67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880767,55 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876683,60 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99985,90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880767,55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876683,60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99985,90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20F4" w:rsidRDefault="005E6168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pStyle w:val="a7"/>
              <w:jc w:val="center"/>
            </w:pPr>
            <w:r>
              <w:t>1 940,71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322831,24 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319166,91 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37317,55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322831,24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319166,91 </w:t>
            </w:r>
          </w:p>
        </w:tc>
      </w:tr>
      <w:tr w:rsidR="00BF20F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37317,55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20F4" w:rsidRDefault="005E6168">
      <w:pPr>
        <w:spacing w:line="200" w:lineRule="exact"/>
        <w:rPr>
          <w:sz w:val="20"/>
          <w:szCs w:val="20"/>
        </w:rPr>
      </w:pPr>
      <w:r>
        <w:br w:type="page"/>
      </w: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F20F4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20F4" w:rsidRDefault="005E6168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F20F4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20F4" w:rsidRDefault="005E6168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ind w:left="57" w:right="1247"/>
              <w:jc w:val="right"/>
            </w:pPr>
            <w:r>
              <w:t>5138,00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217335,99 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216634,36 </w:t>
            </w:r>
          </w:p>
        </w:tc>
      </w:tr>
      <w:tr w:rsidR="00BF20F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22520,28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217335,99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216634,36 </w:t>
            </w:r>
          </w:p>
        </w:tc>
      </w:tr>
      <w:tr w:rsidR="00BF20F4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22520,28 </w:t>
            </w:r>
          </w:p>
        </w:tc>
      </w:tr>
      <w:tr w:rsidR="00BF20F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BF20F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BF20F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F20F4" w:rsidRDefault="005E6168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BF20F4" w:rsidRDefault="005E616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F20F4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F20F4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F20F4" w:rsidRDefault="005E616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0F4" w:rsidRDefault="005E616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5E616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F20F4" w:rsidRDefault="00BF20F4">
      <w:pPr>
        <w:spacing w:line="200" w:lineRule="exact"/>
        <w:rPr>
          <w:sz w:val="20"/>
          <w:szCs w:val="20"/>
        </w:rPr>
      </w:pPr>
    </w:p>
    <w:p w:rsidR="00BF20F4" w:rsidRDefault="00BF20F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F20F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F20F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F20F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widowControl w:val="0"/>
              <w:snapToGrid w:val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F20F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  <w:p w:rsidR="00BF20F4" w:rsidRDefault="005E6168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F20F4" w:rsidRDefault="005E6168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0F4" w:rsidRDefault="005E6168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F20F4" w:rsidRDefault="00BF20F4">
      <w:pPr>
        <w:spacing w:line="35" w:lineRule="exact"/>
        <w:rPr>
          <w:lang w:val="en-US"/>
        </w:rPr>
      </w:pPr>
    </w:p>
    <w:sectPr w:rsidR="00BF20F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F20F4"/>
    <w:rsid w:val="005E6168"/>
    <w:rsid w:val="00B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FBCF-FCF3-425F-96E8-084B1A2B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qFormat/>
    <w:rsid w:val="008B23A3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7A79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EBF4-0C54-44E4-9F76-62F234BD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3028</Words>
  <Characters>17262</Characters>
  <Application>Microsoft Office Word</Application>
  <DocSecurity>0</DocSecurity>
  <Lines>143</Lines>
  <Paragraphs>40</Paragraphs>
  <ScaleCrop>false</ScaleCrop>
  <Company/>
  <LinksUpToDate>false</LinksUpToDate>
  <CharactersWithSpaces>20250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15</cp:revision>
  <cp:lastPrinted>2018-12-10T09:46:00Z</cp:lastPrinted>
  <dcterms:created xsi:type="dcterms:W3CDTF">2019-01-20T14:38:00Z</dcterms:created>
  <dcterms:modified xsi:type="dcterms:W3CDTF">2023-03-23T09:20:00Z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