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22" w:rsidRDefault="00A129F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D0A22" w:rsidRDefault="00AD0A22">
      <w:pPr>
        <w:spacing w:line="370" w:lineRule="exact"/>
        <w:rPr>
          <w:sz w:val="24"/>
          <w:szCs w:val="24"/>
        </w:rPr>
      </w:pPr>
    </w:p>
    <w:p w:rsidR="00AD0A22" w:rsidRDefault="00A129F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37</w:t>
      </w:r>
    </w:p>
    <w:p w:rsidR="00AD0A22" w:rsidRDefault="00AD0A22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D0A22">
        <w:trPr>
          <w:trHeight w:val="266"/>
        </w:trPr>
        <w:tc>
          <w:tcPr>
            <w:tcW w:w="818" w:type="dxa"/>
          </w:tcPr>
          <w:p w:rsidR="00AD0A22" w:rsidRDefault="00A129F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AD0A22" w:rsidRDefault="00A129F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6"/>
        </w:trPr>
        <w:tc>
          <w:tcPr>
            <w:tcW w:w="818" w:type="dxa"/>
          </w:tcPr>
          <w:p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76"/>
        </w:trPr>
        <w:tc>
          <w:tcPr>
            <w:tcW w:w="818" w:type="dxa"/>
          </w:tcPr>
          <w:p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76"/>
        </w:trPr>
        <w:tc>
          <w:tcPr>
            <w:tcW w:w="818" w:type="dxa"/>
          </w:tcPr>
          <w:p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AD0A22" w:rsidRDefault="00AD0A22">
            <w:pPr>
              <w:snapToGrid w:val="0"/>
              <w:rPr>
                <w:sz w:val="24"/>
                <w:szCs w:val="24"/>
              </w:rPr>
            </w:pPr>
          </w:p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D0A22" w:rsidRDefault="00AD0A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6"/>
        </w:trPr>
        <w:tc>
          <w:tcPr>
            <w:tcW w:w="818" w:type="dxa"/>
          </w:tcPr>
          <w:p w:rsidR="00AD0A22" w:rsidRDefault="00A129F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AD0A22" w:rsidRDefault="00A129F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6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8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8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118972,44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6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845280,36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78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76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46"/>
        </w:trPr>
        <w:tc>
          <w:tcPr>
            <w:tcW w:w="818" w:type="dxa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D0A22" w:rsidRDefault="00AD0A22">
            <w:pPr>
              <w:rPr>
                <w:sz w:val="20"/>
              </w:rPr>
            </w:pPr>
          </w:p>
        </w:tc>
      </w:tr>
      <w:tr w:rsidR="00AD0A22">
        <w:trPr>
          <w:trHeight w:val="266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AD0A22" w:rsidRDefault="00A129F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832901,88 </w:t>
            </w:r>
          </w:p>
        </w:tc>
      </w:tr>
      <w:tr w:rsidR="00AD0A22">
        <w:trPr>
          <w:trHeight w:val="246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D0A22" w:rsidRDefault="00A129F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832901,88 </w:t>
            </w:r>
          </w:p>
        </w:tc>
      </w:tr>
      <w:tr w:rsidR="00AD0A22">
        <w:trPr>
          <w:trHeight w:val="248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78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78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8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8"/>
        </w:trPr>
        <w:tc>
          <w:tcPr>
            <w:tcW w:w="825" w:type="dxa"/>
            <w:gridSpan w:val="2"/>
          </w:tcPr>
          <w:p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76" w:type="dxa"/>
          </w:tcPr>
          <w:p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</w:tcPr>
          <w:p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586" w:type="dxa"/>
            <w:gridSpan w:val="3"/>
          </w:tcPr>
          <w:p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131350,92 </w:t>
            </w:r>
          </w:p>
        </w:tc>
      </w:tr>
    </w:tbl>
    <w:p w:rsidR="00AD0A22" w:rsidRDefault="00AD0A22">
      <w:pPr>
        <w:rPr>
          <w:rFonts w:eastAsia="Times New Roman"/>
          <w:sz w:val="20"/>
          <w:szCs w:val="20"/>
        </w:rPr>
      </w:pPr>
    </w:p>
    <w:p w:rsidR="00AD0A22" w:rsidRDefault="00A129FA">
      <w:pPr>
        <w:rPr>
          <w:rFonts w:eastAsia="Times New Roman"/>
          <w:sz w:val="20"/>
          <w:szCs w:val="20"/>
        </w:rPr>
      </w:pPr>
      <w:r>
        <w:br w:type="page"/>
      </w:r>
    </w:p>
    <w:p w:rsidR="00AD0A22" w:rsidRDefault="00A129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D0A22" w:rsidRDefault="00A129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D0A22" w:rsidRDefault="00AD0A22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8"/>
        <w:gridCol w:w="4049"/>
        <w:gridCol w:w="1144"/>
        <w:gridCol w:w="1054"/>
        <w:gridCol w:w="1513"/>
        <w:gridCol w:w="1438"/>
        <w:gridCol w:w="1418"/>
      </w:tblGrid>
      <w:tr w:rsidR="00AD0A22">
        <w:trPr>
          <w:trHeight w:val="7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132 021,12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21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31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120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16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26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120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79 212,67</w:t>
            </w:r>
          </w:p>
        </w:tc>
      </w:tr>
      <w:tr w:rsidR="00AD0A22">
        <w:trPr>
          <w:trHeight w:val="14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135 107,33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109 046,02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45 264,38</w:t>
            </w:r>
          </w:p>
        </w:tc>
      </w:tr>
      <w:tr w:rsidR="00AD0A22">
        <w:trPr>
          <w:trHeight w:val="9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75 097,73</w:t>
            </w:r>
          </w:p>
        </w:tc>
      </w:tr>
      <w:tr w:rsidR="00AD0A22">
        <w:trPr>
          <w:trHeight w:val="14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57 892,79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13 478,50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9 545,85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кровель, козырьков от снега и наледи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668,16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1 416,96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2 552,64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рулонных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3 012,35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размеров металлического дверного полотна по высоте (2100*1000)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2 701,26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2 701,26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табличек 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указанием дома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 с указанием дома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370,00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2925,15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6 511,44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1828,60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4 640,37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1828,60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3 887,35</w:t>
            </w:r>
          </w:p>
        </w:tc>
      </w:tr>
      <w:tr w:rsidR="00AD0A22">
        <w:trPr>
          <w:trHeight w:val="9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общему имуществу в многоквартирных домах.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брусков(без списания материала)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3 143,08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оконных рам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 : ручки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418,46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оконных и дверных приборов: пружин, ручек, петель, шпингалет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3 018,40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85,03</w:t>
            </w:r>
          </w:p>
        </w:tc>
      </w:tr>
      <w:tr w:rsidR="00AD0A22">
        <w:trPr>
          <w:trHeight w:val="9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334 599,62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1999,9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4 099,00</w:t>
            </w:r>
          </w:p>
        </w:tc>
      </w:tr>
      <w:tr w:rsidR="00AD0A22">
        <w:trPr>
          <w:trHeight w:val="9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водоотведения в многоквартирных домах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канализационного лежака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68 580,00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2,858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15 904,91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чердачных и подвальных помещений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8 360,93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D0A22">
        <w:trPr>
          <w:trHeight w:val="9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6 334,77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4 897,20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1м2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621,74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замков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навесных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14 271,29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(отопление, горячее водоснабжение) в многоквартирных домах.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4 462,56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сдача данных с приборов учёта ГВС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4 056,50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D0A22">
        <w:trPr>
          <w:trHeight w:val="96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AD0A22">
        <w:trPr>
          <w:trHeight w:val="7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ВРУ,ГРЩ, СЩ , ОЩ .Устранение обнаруженных неисправностей  12 раз в год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15 520,68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лестничных клетках 2 раза в год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2 938,35</w:t>
            </w: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AD0A22">
        <w:trPr>
          <w:trHeight w:val="48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D0A22">
        <w:trPr>
          <w:trHeight w:hRule="exact" w:val="21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D0A22">
        <w:trPr>
          <w:trHeight w:val="24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D0A2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2 857,60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968 241,66</w:t>
            </w:r>
          </w:p>
        </w:tc>
      </w:tr>
    </w:tbl>
    <w:p w:rsidR="00AD0A22" w:rsidRDefault="00AD0A22">
      <w:pPr>
        <w:jc w:val="center"/>
        <w:rPr>
          <w:rFonts w:eastAsia="Times New Roman"/>
          <w:w w:val="99"/>
          <w:sz w:val="20"/>
          <w:szCs w:val="20"/>
        </w:rPr>
      </w:pPr>
    </w:p>
    <w:p w:rsidR="00AD0A22" w:rsidRDefault="00AD0A22">
      <w:pPr>
        <w:ind w:left="800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ind w:left="800"/>
        <w:jc w:val="center"/>
        <w:rPr>
          <w:rFonts w:eastAsia="Times New Roman"/>
          <w:sz w:val="20"/>
          <w:szCs w:val="20"/>
        </w:rPr>
      </w:pPr>
    </w:p>
    <w:p w:rsidR="00AD0A22" w:rsidRDefault="00A129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D0A22" w:rsidRDefault="00A129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(оказанных </w:t>
      </w:r>
      <w:r>
        <w:rPr>
          <w:rFonts w:eastAsia="Times New Roman"/>
          <w:sz w:val="20"/>
          <w:szCs w:val="20"/>
        </w:rPr>
        <w:t>услуг)</w:t>
      </w:r>
    </w:p>
    <w:p w:rsidR="00AD0A22" w:rsidRDefault="00AD0A2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D0A2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2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2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0A2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  <w:p w:rsidR="00AD0A22" w:rsidRDefault="00AD0A2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D0A22" w:rsidRDefault="00AD0A22">
            <w:pPr>
              <w:widowControl w:val="0"/>
            </w:pPr>
          </w:p>
        </w:tc>
      </w:tr>
      <w:tr w:rsidR="00AD0A2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381" w:lineRule="exact"/>
        <w:rPr>
          <w:sz w:val="20"/>
          <w:szCs w:val="20"/>
        </w:rPr>
      </w:pPr>
    </w:p>
    <w:p w:rsidR="00AD0A22" w:rsidRDefault="00AD0A22">
      <w:pPr>
        <w:spacing w:line="381" w:lineRule="exact"/>
        <w:rPr>
          <w:sz w:val="20"/>
          <w:szCs w:val="20"/>
        </w:rPr>
      </w:pPr>
    </w:p>
    <w:p w:rsidR="00AD0A22" w:rsidRDefault="00A129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D0A22" w:rsidRDefault="00A129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D0A22" w:rsidRDefault="00AD0A2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D0A2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106664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354206,13 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343575,72 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65782,49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354206,13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343575,72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65782,49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D0A2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ind w:left="57" w:right="1304"/>
              <w:jc w:val="right"/>
            </w:pPr>
            <w:r>
              <w:t>5797,00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118440,54 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114339,24 </w:t>
            </w:r>
          </w:p>
        </w:tc>
      </w:tr>
      <w:tr w:rsidR="00AD0A2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15276,32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118440,54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114339,24 </w:t>
            </w:r>
          </w:p>
        </w:tc>
      </w:tr>
      <w:tr w:rsidR="00AD0A2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15276,32 </w:t>
            </w:r>
          </w:p>
        </w:tc>
      </w:tr>
      <w:tr w:rsidR="00AD0A2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0A2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jc w:val="center"/>
            </w:pPr>
            <w:r>
              <w:t>582,96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1196624,90 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1165664,02 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186660,24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1196624,90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1165664,02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186660,24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>
        <w:trPr>
          <w:trHeight w:val="37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pStyle w:val="a7"/>
              <w:jc w:val="center"/>
            </w:pPr>
            <w:r>
              <w:t>2 852,31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468483,56 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449722,95 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97759,26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468483,56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449722,95 </w:t>
            </w:r>
          </w:p>
        </w:tc>
      </w:tr>
      <w:tr w:rsidR="00AD0A2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97759,26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D0A2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A22" w:rsidRDefault="00A129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</w:t>
            </w:r>
            <w:r>
              <w:rPr>
                <w:rFonts w:eastAsia="Times New Roman"/>
                <w:sz w:val="20"/>
                <w:szCs w:val="20"/>
              </w:rPr>
              <w:t xml:space="preserve">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A22" w:rsidRDefault="00A129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ind w:left="57" w:right="1304"/>
              <w:jc w:val="right"/>
            </w:pPr>
            <w:r>
              <w:t>8248,48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325972,00 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315394,57 </w:t>
            </w:r>
          </w:p>
        </w:tc>
      </w:tr>
      <w:tr w:rsidR="00AD0A2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48346,60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325972,00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315394,57 </w:t>
            </w:r>
          </w:p>
        </w:tc>
      </w:tr>
      <w:tr w:rsidR="00AD0A2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48346,60 </w:t>
            </w:r>
          </w:p>
        </w:tc>
      </w:tr>
      <w:tr w:rsidR="00AD0A2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D0A22" w:rsidRDefault="00A129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0A2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0A2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129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D0A22" w:rsidRDefault="00AD0A22">
      <w:pPr>
        <w:spacing w:line="200" w:lineRule="exact"/>
        <w:rPr>
          <w:sz w:val="20"/>
          <w:szCs w:val="20"/>
        </w:rPr>
      </w:pPr>
    </w:p>
    <w:p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D0A2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AD0A2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D0A22" w:rsidRDefault="00AD0A22">
      <w:pPr>
        <w:spacing w:line="35" w:lineRule="exact"/>
        <w:rPr>
          <w:lang w:val="en-US"/>
        </w:rPr>
      </w:pPr>
    </w:p>
    <w:sectPr w:rsidR="00AD0A22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D0A22"/>
    <w:rsid w:val="00A129FA"/>
    <w:rsid w:val="00A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6AE05-4CDF-465D-B8EE-AD33495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02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EF89-845C-4199-9891-8BE4F2E2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3133</Words>
  <Characters>17859</Characters>
  <Application>Microsoft Office Word</Application>
  <DocSecurity>0</DocSecurity>
  <Lines>148</Lines>
  <Paragraphs>41</Paragraphs>
  <ScaleCrop>false</ScaleCrop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2019-01-20T13:38:00Z</dcterms:created>
  <dcterms:modified xsi:type="dcterms:W3CDTF">2023-03-23T09:22:00Z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