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ind w:right="60" w:hanging="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>
      <w:pPr>
        <w:pStyle w:val="Normal"/>
        <w:spacing w:lineRule="exact" w:line="37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right="60" w:hanging="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пр-кт. Ленина, д. 16</w:t>
      </w:r>
    </w:p>
    <w:p>
      <w:pPr>
        <w:pStyle w:val="Normal"/>
        <w:spacing w:lineRule="exact" w:line="309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11150" w:type="dxa"/>
        <w:jc w:val="left"/>
        <w:tblInd w:w="11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firstRow="1" w:noVBand="1" w:lastRow="0" w:firstColumn="1" w:lastColumn="0" w:noHBand="0" w:val="04a0"/>
      </w:tblPr>
      <w:tblGrid>
        <w:gridCol w:w="818"/>
        <w:gridCol w:w="601"/>
        <w:gridCol w:w="2297"/>
        <w:gridCol w:w="979"/>
        <w:gridCol w:w="2898"/>
        <w:gridCol w:w="3516"/>
        <w:gridCol w:w="40"/>
      </w:tblGrid>
      <w:tr>
        <w:trPr>
          <w:trHeight w:val="266" w:hRule="atLeast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2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4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8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2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16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6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</w:tr>
      <w:tr>
        <w:trPr>
          <w:trHeight w:val="26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94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24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2024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>
          <w:trHeight w:val="254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7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01.01.2023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44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</w:tr>
      <w:tr>
        <w:trPr>
          <w:trHeight w:val="27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31.12.2023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44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</w:tr>
      <w:tr>
        <w:trPr>
          <w:trHeight w:val="446" w:hRule="atLeast"/>
        </w:trPr>
        <w:tc>
          <w:tcPr>
            <w:tcW w:w="818" w:type="dxa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331" w:type="dxa"/>
            <w:gridSpan w:val="6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>
        <w:trPr>
          <w:trHeight w:val="260" w:hRule="atLeast"/>
        </w:trPr>
        <w:tc>
          <w:tcPr>
            <w:tcW w:w="818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877" w:type="dxa"/>
            <w:gridSpan w:val="3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898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516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34" w:hRule="atLeast"/>
        </w:trPr>
        <w:tc>
          <w:tcPr>
            <w:tcW w:w="818" w:type="dxa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gridSpan w:val="2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79" w:type="dxa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556" w:type="dxa"/>
            <w:gridSpan w:val="2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2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4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8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2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16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6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>
          <w:trHeight w:val="26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94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24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>
          <w:trHeight w:val="23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2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8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>
          <w:trHeight w:val="23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2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8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/>
              <w:t>90405,77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>
          <w:trHeight w:val="254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  <w:lang w:val="en-US"/>
              </w:rPr>
            </w:pPr>
            <w:r>
              <w:rPr/>
              <w:t>830526,92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>
          <w:trHeight w:val="23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2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78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44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</w:tr>
      <w:tr>
        <w:trPr>
          <w:trHeight w:val="27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44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</w:tr>
      <w:tr>
        <w:trPr>
          <w:trHeight w:val="24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>
          <w:trHeight w:val="254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66" w:hRule="atLeast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7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16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  <w:lang w:val="en-US"/>
              </w:rPr>
            </w:pPr>
            <w:r>
              <w:rPr/>
              <w:t>840192,16</w:t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54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/>
              <w:t>840192,16</w:t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3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62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8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3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62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78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601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2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3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62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78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601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2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6" w:hRule="atLeast"/>
        </w:trPr>
        <w:tc>
          <w:tcPr>
            <w:tcW w:w="818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898" w:type="dxa"/>
            <w:gridSpan w:val="2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79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16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54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3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62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8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3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62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8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  <w:lang w:val="en-US"/>
              </w:rPr>
            </w:pPr>
            <w:r>
              <w:rPr/>
              <w:t>78381,33</w:t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54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  <w:r>
        <w:br w:type="page"/>
      </w:r>
    </w:p>
    <w:tbl>
      <w:tblPr>
        <w:tblW w:w="10935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10935"/>
      </w:tblGrid>
      <w:tr>
        <w:trPr>
          <w:trHeight w:val="446" w:hRule="atLeast"/>
        </w:trPr>
        <w:tc>
          <w:tcPr>
            <w:tcW w:w="10935" w:type="dxa"/>
            <w:tcBorders/>
            <w:vAlign w:val="bottom"/>
          </w:tcPr>
          <w:p>
            <w:pPr>
              <w:pStyle w:val="Normal"/>
              <w:pageBreakBefore/>
              <w:widowControl w:val="false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(заполняется по каждому виду работ (услуг))</w:t>
            </w:r>
          </w:p>
        </w:tc>
      </w:tr>
    </w:tbl>
    <w:p>
      <w:pPr>
        <w:pStyle w:val="Normal"/>
        <w:rPr/>
      </w:pPr>
      <w:r>
        <w:rPr/>
      </w:r>
    </w:p>
    <w:tbl>
      <w:tblPr>
        <w:tblW w:w="11194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99"/>
        <w:gridCol w:w="4384"/>
        <w:gridCol w:w="1106"/>
        <w:gridCol w:w="1064"/>
        <w:gridCol w:w="1511"/>
        <w:gridCol w:w="1059"/>
        <w:gridCol w:w="1270"/>
      </w:tblGrid>
      <w:tr>
        <w:trPr>
          <w:trHeight w:val="810" w:hRule="atLeast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№ </w:t>
            </w:r>
            <w:r>
              <w:rPr>
                <w:rFonts w:cs="Arial" w:ascii="Arial" w:hAnsi="Arial"/>
                <w:sz w:val="18"/>
                <w:szCs w:val="18"/>
              </w:rPr>
              <w:t>п/п</w:t>
            </w:r>
          </w:p>
        </w:tc>
        <w:tc>
          <w:tcPr>
            <w:tcW w:w="4384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1106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Ед.изм</w:t>
            </w:r>
          </w:p>
        </w:tc>
        <w:tc>
          <w:tcPr>
            <w:tcW w:w="1064" w:type="dxa"/>
            <w:tcBorders>
              <w:top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Объем</w:t>
            </w:r>
          </w:p>
        </w:tc>
        <w:tc>
          <w:tcPr>
            <w:tcW w:w="1511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Периодичность</w:t>
            </w:r>
          </w:p>
        </w:tc>
        <w:tc>
          <w:tcPr>
            <w:tcW w:w="1059" w:type="dxa"/>
            <w:tcBorders>
              <w:top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1270" w:type="dxa"/>
            <w:tcBorders>
              <w:top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Отчет 2023,руб.</w:t>
            </w:r>
          </w:p>
        </w:tc>
      </w:tr>
      <w:tr>
        <w:trPr>
          <w:trHeight w:val="480" w:hRule="atLeast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43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11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0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3 050,50</w:t>
            </w:r>
          </w:p>
        </w:tc>
        <w:tc>
          <w:tcPr>
            <w:tcW w:w="15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0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3,85</w:t>
            </w:r>
          </w:p>
        </w:tc>
        <w:tc>
          <w:tcPr>
            <w:tcW w:w="12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140 933,10</w:t>
            </w:r>
          </w:p>
        </w:tc>
      </w:tr>
      <w:tr>
        <w:trPr>
          <w:trHeight w:val="240" w:hRule="atLeast"/>
        </w:trPr>
        <w:tc>
          <w:tcPr>
            <w:tcW w:w="7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1.1</w:t>
            </w:r>
          </w:p>
        </w:tc>
        <w:tc>
          <w:tcPr>
            <w:tcW w:w="438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осуществление аварийно-диспетчерского обслуживания;</w:t>
            </w:r>
          </w:p>
        </w:tc>
        <w:tc>
          <w:tcPr>
            <w:tcW w:w="11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720" w:hRule="atLeast"/>
        </w:trPr>
        <w:tc>
          <w:tcPr>
            <w:tcW w:w="7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1.2</w:t>
            </w:r>
          </w:p>
        </w:tc>
        <w:tc>
          <w:tcPr>
            <w:tcW w:w="438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1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2400" w:hRule="atLeast"/>
        </w:trPr>
        <w:tc>
          <w:tcPr>
            <w:tcW w:w="7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1.3</w:t>
            </w:r>
          </w:p>
        </w:tc>
        <w:tc>
          <w:tcPr>
            <w:tcW w:w="438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11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3360" w:hRule="atLeast"/>
        </w:trPr>
        <w:tc>
          <w:tcPr>
            <w:tcW w:w="7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1.4</w:t>
            </w:r>
          </w:p>
        </w:tc>
        <w:tc>
          <w:tcPr>
            <w:tcW w:w="438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своевременное заключение договоров оказания услуг и (или) выполнения работ по содержанию и ремонту общего имущества и коммунальных услуг, иных доворов, направленных на достижение целей управления обеспечения безопасного и комфортоного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11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1200" w:hRule="atLeast"/>
        </w:trPr>
        <w:tc>
          <w:tcPr>
            <w:tcW w:w="7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1.5</w:t>
            </w:r>
          </w:p>
        </w:tc>
        <w:tc>
          <w:tcPr>
            <w:tcW w:w="438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1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1680" w:hRule="atLeast"/>
        </w:trPr>
        <w:tc>
          <w:tcPr>
            <w:tcW w:w="7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1.6</w:t>
            </w:r>
          </w:p>
        </w:tc>
        <w:tc>
          <w:tcPr>
            <w:tcW w:w="438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11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2880" w:hRule="atLeast"/>
        </w:trPr>
        <w:tc>
          <w:tcPr>
            <w:tcW w:w="7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1.7</w:t>
            </w:r>
          </w:p>
        </w:tc>
        <w:tc>
          <w:tcPr>
            <w:tcW w:w="438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11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1200" w:hRule="atLeast"/>
        </w:trPr>
        <w:tc>
          <w:tcPr>
            <w:tcW w:w="7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1.8</w:t>
            </w:r>
          </w:p>
        </w:tc>
        <w:tc>
          <w:tcPr>
            <w:tcW w:w="438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1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720" w:hRule="atLeast"/>
        </w:trPr>
        <w:tc>
          <w:tcPr>
            <w:tcW w:w="7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1.9</w:t>
            </w:r>
          </w:p>
        </w:tc>
        <w:tc>
          <w:tcPr>
            <w:tcW w:w="438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11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720" w:hRule="atLeast"/>
        </w:trPr>
        <w:tc>
          <w:tcPr>
            <w:tcW w:w="7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438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Организация работы по начислению и сбору платы за содержание и ремонт жилых помещений и коммунальных услуг</w:t>
            </w:r>
          </w:p>
        </w:tc>
        <w:tc>
          <w:tcPr>
            <w:tcW w:w="1106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064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3 050,50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2,31</w:t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84 559,86</w:t>
            </w:r>
          </w:p>
        </w:tc>
      </w:tr>
      <w:tr>
        <w:trPr>
          <w:trHeight w:val="1440" w:hRule="atLeast"/>
        </w:trPr>
        <w:tc>
          <w:tcPr>
            <w:tcW w:w="7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2.1</w:t>
            </w:r>
          </w:p>
        </w:tc>
        <w:tc>
          <w:tcPr>
            <w:tcW w:w="438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11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720" w:hRule="atLeast"/>
        </w:trPr>
        <w:tc>
          <w:tcPr>
            <w:tcW w:w="7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2.2</w:t>
            </w:r>
          </w:p>
        </w:tc>
        <w:tc>
          <w:tcPr>
            <w:tcW w:w="438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11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480" w:hRule="atLeast"/>
        </w:trPr>
        <w:tc>
          <w:tcPr>
            <w:tcW w:w="7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</w:t>
            </w:r>
          </w:p>
        </w:tc>
        <w:tc>
          <w:tcPr>
            <w:tcW w:w="438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1106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064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3 050,50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3,94</w:t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144 227,64</w:t>
            </w:r>
          </w:p>
        </w:tc>
      </w:tr>
      <w:tr>
        <w:trPr>
          <w:trHeight w:val="720" w:hRule="atLeast"/>
        </w:trPr>
        <w:tc>
          <w:tcPr>
            <w:tcW w:w="7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4</w:t>
            </w:r>
          </w:p>
        </w:tc>
        <w:tc>
          <w:tcPr>
            <w:tcW w:w="438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106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064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3 050,50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1,32</w:t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48 319,92</w:t>
            </w:r>
          </w:p>
        </w:tc>
      </w:tr>
      <w:tr>
        <w:trPr>
          <w:trHeight w:val="960" w:hRule="atLeast"/>
        </w:trPr>
        <w:tc>
          <w:tcPr>
            <w:tcW w:w="7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</w:t>
            </w:r>
          </w:p>
        </w:tc>
        <w:tc>
          <w:tcPr>
            <w:tcW w:w="438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106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064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3 050,50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2,19</w:t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80 167,14</w:t>
            </w:r>
          </w:p>
        </w:tc>
      </w:tr>
      <w:tr>
        <w:trPr>
          <w:trHeight w:val="720" w:hRule="atLeast"/>
        </w:trPr>
        <w:tc>
          <w:tcPr>
            <w:tcW w:w="7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6</w:t>
            </w:r>
          </w:p>
        </w:tc>
        <w:tc>
          <w:tcPr>
            <w:tcW w:w="438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106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064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3 050,50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1,37</w:t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50 150,22</w:t>
            </w:r>
          </w:p>
        </w:tc>
      </w:tr>
      <w:tr>
        <w:trPr>
          <w:trHeight w:val="1440" w:hRule="atLeast"/>
        </w:trPr>
        <w:tc>
          <w:tcPr>
            <w:tcW w:w="7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438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11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064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3 050,50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2,69</w:t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98 618,29</w:t>
            </w:r>
          </w:p>
        </w:tc>
      </w:tr>
      <w:tr>
        <w:trPr>
          <w:trHeight w:val="480" w:hRule="atLeast"/>
        </w:trPr>
        <w:tc>
          <w:tcPr>
            <w:tcW w:w="7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7.1</w:t>
            </w:r>
          </w:p>
        </w:tc>
        <w:tc>
          <w:tcPr>
            <w:tcW w:w="438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11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064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/>
            </w:r>
          </w:p>
        </w:tc>
      </w:tr>
      <w:tr>
        <w:trPr>
          <w:trHeight w:val="480" w:hRule="atLeast"/>
        </w:trPr>
        <w:tc>
          <w:tcPr>
            <w:tcW w:w="7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384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Промазка  фальцев и свищей в покрытии из кровельной стали</w:t>
            </w:r>
          </w:p>
        </w:tc>
        <w:tc>
          <w:tcPr>
            <w:tcW w:w="11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фальц</w:t>
            </w:r>
          </w:p>
        </w:tc>
        <w:tc>
          <w:tcPr>
            <w:tcW w:w="1064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3" w:hAnsi="Arial3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113,78</w:t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4 551,20</w:t>
            </w:r>
          </w:p>
        </w:tc>
      </w:tr>
      <w:tr>
        <w:trPr>
          <w:trHeight w:val="480" w:hRule="atLeast"/>
        </w:trPr>
        <w:tc>
          <w:tcPr>
            <w:tcW w:w="7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38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Устройство покрытия из рулонных материалов насухо (лентой Абрис) c промазкой кромок мастикой</w:t>
            </w:r>
          </w:p>
        </w:tc>
        <w:tc>
          <w:tcPr>
            <w:tcW w:w="11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064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138,13</w:t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165,76</w:t>
            </w:r>
          </w:p>
        </w:tc>
      </w:tr>
      <w:tr>
        <w:trPr>
          <w:trHeight w:val="240" w:hRule="atLeast"/>
        </w:trPr>
        <w:tc>
          <w:tcPr>
            <w:tcW w:w="7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38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Перенавеска водосточных труб с люлек</w:t>
            </w:r>
          </w:p>
        </w:tc>
        <w:tc>
          <w:tcPr>
            <w:tcW w:w="11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 труб</w:t>
            </w:r>
          </w:p>
        </w:tc>
        <w:tc>
          <w:tcPr>
            <w:tcW w:w="1064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1,75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848,59</w:t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1 485,03</w:t>
            </w:r>
          </w:p>
        </w:tc>
      </w:tr>
      <w:tr>
        <w:trPr>
          <w:trHeight w:val="240" w:hRule="atLeast"/>
        </w:trPr>
        <w:tc>
          <w:tcPr>
            <w:tcW w:w="7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38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Укрепление металлических покрытий оголовок вентшахт</w:t>
            </w:r>
          </w:p>
        </w:tc>
        <w:tc>
          <w:tcPr>
            <w:tcW w:w="11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м.п</w:t>
            </w:r>
          </w:p>
        </w:tc>
        <w:tc>
          <w:tcPr>
            <w:tcW w:w="1064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3" w:hAnsi="Arial3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559,61</w:t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8 953,76</w:t>
            </w:r>
          </w:p>
        </w:tc>
      </w:tr>
      <w:tr>
        <w:trPr>
          <w:trHeight w:val="240" w:hRule="atLeast"/>
        </w:trPr>
        <w:tc>
          <w:tcPr>
            <w:tcW w:w="7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38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Поджатие фальцев и гребней</w:t>
            </w:r>
          </w:p>
        </w:tc>
        <w:tc>
          <w:tcPr>
            <w:tcW w:w="11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м.п.</w:t>
            </w:r>
          </w:p>
        </w:tc>
        <w:tc>
          <w:tcPr>
            <w:tcW w:w="1064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3" w:hAnsi="Arial3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268,65</w:t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10 746,00</w:t>
            </w:r>
          </w:p>
        </w:tc>
      </w:tr>
      <w:tr>
        <w:trPr>
          <w:trHeight w:val="240" w:hRule="atLeast"/>
        </w:trPr>
        <w:tc>
          <w:tcPr>
            <w:tcW w:w="7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38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Выправка желобов и свесов с поджатием фальцев</w:t>
            </w:r>
          </w:p>
        </w:tc>
        <w:tc>
          <w:tcPr>
            <w:tcW w:w="11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м.п</w:t>
            </w:r>
          </w:p>
        </w:tc>
        <w:tc>
          <w:tcPr>
            <w:tcW w:w="1064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268,65</w:t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9 402,75</w:t>
            </w:r>
          </w:p>
        </w:tc>
      </w:tr>
      <w:tr>
        <w:trPr>
          <w:trHeight w:val="240" w:hRule="atLeast"/>
        </w:trPr>
        <w:tc>
          <w:tcPr>
            <w:tcW w:w="7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38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Очистка кровли и козырьков от мусора</w:t>
            </w:r>
          </w:p>
        </w:tc>
        <w:tc>
          <w:tcPr>
            <w:tcW w:w="11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064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68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10,23</w:t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1 391,28</w:t>
            </w:r>
          </w:p>
        </w:tc>
      </w:tr>
      <w:tr>
        <w:trPr>
          <w:trHeight w:val="240" w:hRule="atLeast"/>
        </w:trPr>
        <w:tc>
          <w:tcPr>
            <w:tcW w:w="7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38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Выправка водосточных труб с люлек</w:t>
            </w:r>
          </w:p>
        </w:tc>
        <w:tc>
          <w:tcPr>
            <w:tcW w:w="11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 труб</w:t>
            </w:r>
          </w:p>
        </w:tc>
        <w:tc>
          <w:tcPr>
            <w:tcW w:w="1064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1,75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701,80</w:t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1 228,15</w:t>
            </w:r>
          </w:p>
        </w:tc>
      </w:tr>
      <w:tr>
        <w:trPr>
          <w:trHeight w:val="240" w:hRule="atLeast"/>
        </w:trPr>
        <w:tc>
          <w:tcPr>
            <w:tcW w:w="7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38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Осмотр кровель (металлических)</w:t>
            </w:r>
          </w:p>
        </w:tc>
        <w:tc>
          <w:tcPr>
            <w:tcW w:w="11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064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1260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1,75</w:t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4 410,00</w:t>
            </w:r>
          </w:p>
        </w:tc>
      </w:tr>
      <w:tr>
        <w:trPr>
          <w:trHeight w:val="480" w:hRule="atLeast"/>
        </w:trPr>
        <w:tc>
          <w:tcPr>
            <w:tcW w:w="7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384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Осмотр деревянных конструкций стропил</w:t>
            </w:r>
          </w:p>
        </w:tc>
        <w:tc>
          <w:tcPr>
            <w:tcW w:w="1106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м3</w:t>
            </w:r>
          </w:p>
        </w:tc>
        <w:tc>
          <w:tcPr>
            <w:tcW w:w="1064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63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1,40</w:t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176,40</w:t>
            </w:r>
          </w:p>
        </w:tc>
      </w:tr>
      <w:tr>
        <w:trPr>
          <w:trHeight w:val="480" w:hRule="atLeast"/>
        </w:trPr>
        <w:tc>
          <w:tcPr>
            <w:tcW w:w="7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38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Очистка по периметру крыши с автовышки от снега, наледи и сосулек</w:t>
            </w:r>
          </w:p>
        </w:tc>
        <w:tc>
          <w:tcPr>
            <w:tcW w:w="1106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064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1252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FFFFFF"/>
                <w:sz w:val="18"/>
                <w:szCs w:val="18"/>
              </w:rPr>
              <w:t>37 988,04</w:t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37 988,04</w:t>
            </w:r>
          </w:p>
        </w:tc>
      </w:tr>
      <w:tr>
        <w:trPr>
          <w:trHeight w:val="480" w:hRule="atLeast"/>
        </w:trPr>
        <w:tc>
          <w:tcPr>
            <w:tcW w:w="7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7.2</w:t>
            </w:r>
          </w:p>
        </w:tc>
        <w:tc>
          <w:tcPr>
            <w:tcW w:w="4384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11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064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/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7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38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Осмотр каменных конструкций</w:t>
            </w:r>
          </w:p>
        </w:tc>
        <w:tc>
          <w:tcPr>
            <w:tcW w:w="11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064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910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1,17</w:t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2 129,40</w:t>
            </w:r>
          </w:p>
        </w:tc>
      </w:tr>
      <w:tr>
        <w:trPr>
          <w:trHeight w:val="720" w:hRule="atLeast"/>
        </w:trPr>
        <w:tc>
          <w:tcPr>
            <w:tcW w:w="7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7.3</w:t>
            </w:r>
          </w:p>
        </w:tc>
        <w:tc>
          <w:tcPr>
            <w:tcW w:w="438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11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064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/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/>
            </w:r>
          </w:p>
        </w:tc>
      </w:tr>
      <w:tr>
        <w:trPr>
          <w:trHeight w:val="480" w:hRule="atLeast"/>
        </w:trPr>
        <w:tc>
          <w:tcPr>
            <w:tcW w:w="7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38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Осмотр внутренней и наружной штукатурки</w:t>
            </w:r>
          </w:p>
        </w:tc>
        <w:tc>
          <w:tcPr>
            <w:tcW w:w="11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064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2851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1,33</w:t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7 583,66</w:t>
            </w:r>
          </w:p>
        </w:tc>
      </w:tr>
      <w:tr>
        <w:trPr>
          <w:trHeight w:val="480" w:hRule="atLeast"/>
        </w:trPr>
        <w:tc>
          <w:tcPr>
            <w:tcW w:w="7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38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Осмотр внутренней и наружной окраски и отделки</w:t>
            </w:r>
          </w:p>
        </w:tc>
        <w:tc>
          <w:tcPr>
            <w:tcW w:w="11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064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2851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1,12</w:t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6 386,24</w:t>
            </w:r>
          </w:p>
        </w:tc>
      </w:tr>
      <w:tr>
        <w:trPr>
          <w:trHeight w:val="240" w:hRule="atLeast"/>
        </w:trPr>
        <w:tc>
          <w:tcPr>
            <w:tcW w:w="7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7.4</w:t>
            </w:r>
          </w:p>
        </w:tc>
        <w:tc>
          <w:tcPr>
            <w:tcW w:w="438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11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064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/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7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38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Смена дверных приборов: проушин, щеколды</w:t>
            </w:r>
          </w:p>
        </w:tc>
        <w:tc>
          <w:tcPr>
            <w:tcW w:w="11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064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542,35</w:t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1 084,70</w:t>
            </w:r>
          </w:p>
        </w:tc>
      </w:tr>
      <w:tr>
        <w:trPr>
          <w:trHeight w:val="240" w:hRule="atLeast"/>
        </w:trPr>
        <w:tc>
          <w:tcPr>
            <w:tcW w:w="7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38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Ремонт кодового замка</w:t>
            </w:r>
          </w:p>
        </w:tc>
        <w:tc>
          <w:tcPr>
            <w:tcW w:w="11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064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414,20</w:t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828,40</w:t>
            </w:r>
          </w:p>
        </w:tc>
      </w:tr>
      <w:tr>
        <w:trPr>
          <w:trHeight w:val="240" w:hRule="atLeast"/>
        </w:trPr>
        <w:tc>
          <w:tcPr>
            <w:tcW w:w="7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384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Осмотр деревянных заполнений проемов</w:t>
            </w:r>
          </w:p>
        </w:tc>
        <w:tc>
          <w:tcPr>
            <w:tcW w:w="1106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064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1,12</w:t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107,52</w:t>
            </w:r>
          </w:p>
        </w:tc>
      </w:tr>
      <w:tr>
        <w:trPr>
          <w:trHeight w:val="240" w:hRule="atLeast"/>
        </w:trPr>
        <w:tc>
          <w:tcPr>
            <w:tcW w:w="7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4384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1106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064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3 050,50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5,47</w:t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200 112,22</w:t>
            </w:r>
          </w:p>
        </w:tc>
      </w:tr>
      <w:tr>
        <w:trPr>
          <w:trHeight w:val="240" w:hRule="atLeast"/>
        </w:trPr>
        <w:tc>
          <w:tcPr>
            <w:tcW w:w="7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8.1</w:t>
            </w:r>
          </w:p>
        </w:tc>
        <w:tc>
          <w:tcPr>
            <w:tcW w:w="4384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Работы выполняемые в целях надлежащего содержания систем вентиляции и дымоудаления многоквартирных домов.</w:t>
            </w:r>
          </w:p>
        </w:tc>
        <w:tc>
          <w:tcPr>
            <w:tcW w:w="1106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064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/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7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384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Проверка наличия тяги в дымовентканалах</w:t>
            </w:r>
          </w:p>
        </w:tc>
        <w:tc>
          <w:tcPr>
            <w:tcW w:w="1106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064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1362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2,15</w:t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5 856,60</w:t>
            </w:r>
          </w:p>
        </w:tc>
      </w:tr>
      <w:tr>
        <w:trPr>
          <w:trHeight w:val="240" w:hRule="atLeast"/>
        </w:trPr>
        <w:tc>
          <w:tcPr>
            <w:tcW w:w="7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8.2</w:t>
            </w:r>
          </w:p>
        </w:tc>
        <w:tc>
          <w:tcPr>
            <w:tcW w:w="4384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1106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064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/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7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38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Ремонт вводного теплового узла отопления</w:t>
            </w:r>
          </w:p>
        </w:tc>
        <w:tc>
          <w:tcPr>
            <w:tcW w:w="1106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064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15 735,35</w:t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15 735,35</w:t>
            </w:r>
          </w:p>
        </w:tc>
      </w:tr>
      <w:tr>
        <w:trPr>
          <w:trHeight w:val="240" w:hRule="atLeast"/>
        </w:trPr>
        <w:tc>
          <w:tcPr>
            <w:tcW w:w="7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38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Ремонт вводного теплового узла ГВС</w:t>
            </w:r>
          </w:p>
        </w:tc>
        <w:tc>
          <w:tcPr>
            <w:tcW w:w="1106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064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5 881,26</w:t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5 881,26</w:t>
            </w:r>
          </w:p>
        </w:tc>
      </w:tr>
      <w:tr>
        <w:trPr>
          <w:trHeight w:val="960" w:hRule="atLeast"/>
        </w:trPr>
        <w:tc>
          <w:tcPr>
            <w:tcW w:w="7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38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Ремонт вводного узла ХВС</w:t>
            </w:r>
          </w:p>
        </w:tc>
        <w:tc>
          <w:tcPr>
            <w:tcW w:w="11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064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2 036,59</w:t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2 036,59</w:t>
            </w:r>
          </w:p>
        </w:tc>
      </w:tr>
      <w:tr>
        <w:trPr>
          <w:trHeight w:val="240" w:hRule="atLeast"/>
        </w:trPr>
        <w:tc>
          <w:tcPr>
            <w:tcW w:w="7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38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Очистка канализационного лежака</w:t>
            </w:r>
          </w:p>
        </w:tc>
        <w:tc>
          <w:tcPr>
            <w:tcW w:w="11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п.м.</w:t>
            </w:r>
          </w:p>
        </w:tc>
        <w:tc>
          <w:tcPr>
            <w:tcW w:w="1064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13,8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201,22</w:t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5 553,67</w:t>
            </w:r>
          </w:p>
        </w:tc>
      </w:tr>
      <w:tr>
        <w:trPr>
          <w:trHeight w:val="240" w:hRule="atLeast"/>
        </w:trPr>
        <w:tc>
          <w:tcPr>
            <w:tcW w:w="7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384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Техосмотр  ХВС, ГВС, канализации</w:t>
            </w:r>
          </w:p>
        </w:tc>
        <w:tc>
          <w:tcPr>
            <w:tcW w:w="11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100 кв.</w:t>
            </w:r>
          </w:p>
        </w:tc>
        <w:tc>
          <w:tcPr>
            <w:tcW w:w="1064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0,46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35 059,84</w:t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16 127,53</w:t>
            </w:r>
          </w:p>
        </w:tc>
      </w:tr>
      <w:tr>
        <w:trPr>
          <w:trHeight w:val="240" w:hRule="atLeast"/>
        </w:trPr>
        <w:tc>
          <w:tcPr>
            <w:tcW w:w="7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38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Техосмотр системы центрального отопления (с использованием газо-электросварки)</w:t>
            </w:r>
          </w:p>
        </w:tc>
        <w:tc>
          <w:tcPr>
            <w:tcW w:w="11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1000 м²</w:t>
            </w:r>
          </w:p>
        </w:tc>
        <w:tc>
          <w:tcPr>
            <w:tcW w:w="1064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3,128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3" w:hAnsi="Arial3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5 843,31</w:t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18 277,87</w:t>
            </w:r>
          </w:p>
        </w:tc>
      </w:tr>
      <w:tr>
        <w:trPr>
          <w:trHeight w:val="480" w:hRule="atLeast"/>
        </w:trPr>
        <w:tc>
          <w:tcPr>
            <w:tcW w:w="7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38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Техосмотр общедомовых СО чердачных и подвальных помещений (с использованием газо-электросварки)</w:t>
            </w:r>
          </w:p>
        </w:tc>
        <w:tc>
          <w:tcPr>
            <w:tcW w:w="11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1000 м²</w:t>
            </w:r>
          </w:p>
        </w:tc>
        <w:tc>
          <w:tcPr>
            <w:tcW w:w="1064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0,3114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3" w:hAnsi="Arial3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2 337,32</w:t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34 936,39</w:t>
            </w:r>
          </w:p>
        </w:tc>
      </w:tr>
      <w:tr>
        <w:trPr>
          <w:trHeight w:val="240" w:hRule="atLeast"/>
        </w:trPr>
        <w:tc>
          <w:tcPr>
            <w:tcW w:w="7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384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Проверка исправности, работоспособности, регулировка и техническое обслуживание ОДПУ  ХВС диаметром 15-20 мм, 25-40 мм</w:t>
            </w:r>
          </w:p>
        </w:tc>
        <w:tc>
          <w:tcPr>
            <w:tcW w:w="11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064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122,02</w:t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1 464,24</w:t>
            </w:r>
          </w:p>
        </w:tc>
      </w:tr>
      <w:tr>
        <w:trPr>
          <w:trHeight w:val="960" w:hRule="atLeast"/>
        </w:trPr>
        <w:tc>
          <w:tcPr>
            <w:tcW w:w="7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38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11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мкд</w:t>
            </w:r>
          </w:p>
        </w:tc>
        <w:tc>
          <w:tcPr>
            <w:tcW w:w="1064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1 843,69</w:t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25 811,66</w:t>
            </w:r>
          </w:p>
        </w:tc>
      </w:tr>
      <w:tr>
        <w:trPr>
          <w:trHeight w:val="720" w:hRule="atLeast"/>
        </w:trPr>
        <w:tc>
          <w:tcPr>
            <w:tcW w:w="7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38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8"/>
                <w:szCs w:val="18"/>
              </w:rPr>
              <w:t>Дополнительные работы</w:t>
            </w:r>
          </w:p>
        </w:tc>
        <w:tc>
          <w:tcPr>
            <w:tcW w:w="1106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064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/>
            </w:r>
          </w:p>
        </w:tc>
      </w:tr>
      <w:tr>
        <w:trPr>
          <w:trHeight w:val="480" w:hRule="atLeast"/>
        </w:trPr>
        <w:tc>
          <w:tcPr>
            <w:tcW w:w="7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384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Смена  счётчиков</w:t>
            </w:r>
          </w:p>
        </w:tc>
        <w:tc>
          <w:tcPr>
            <w:tcW w:w="1106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064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059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3" w:hAnsi="Arial3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1 737,08</w:t>
            </w:r>
          </w:p>
        </w:tc>
        <w:tc>
          <w:tcPr>
            <w:tcW w:w="1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1 737,08</w:t>
            </w:r>
          </w:p>
        </w:tc>
      </w:tr>
      <w:tr>
        <w:trPr>
          <w:trHeight w:val="240" w:hRule="atLeast"/>
        </w:trPr>
        <w:tc>
          <w:tcPr>
            <w:tcW w:w="7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8.3</w:t>
            </w:r>
          </w:p>
        </w:tc>
        <w:tc>
          <w:tcPr>
            <w:tcW w:w="438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1106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064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/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/>
            </w:r>
          </w:p>
        </w:tc>
      </w:tr>
      <w:tr>
        <w:trPr>
          <w:trHeight w:val="960" w:hRule="atLeast"/>
        </w:trPr>
        <w:tc>
          <w:tcPr>
            <w:tcW w:w="7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38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Гидравлическая опрессовка внутренней СО</w:t>
            </w:r>
          </w:p>
        </w:tc>
        <w:tc>
          <w:tcPr>
            <w:tcW w:w="11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узел</w:t>
            </w:r>
          </w:p>
        </w:tc>
        <w:tc>
          <w:tcPr>
            <w:tcW w:w="1064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889,94</w:t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889,94</w:t>
            </w:r>
          </w:p>
        </w:tc>
      </w:tr>
      <w:tr>
        <w:trPr>
          <w:trHeight w:val="240" w:hRule="atLeast"/>
        </w:trPr>
        <w:tc>
          <w:tcPr>
            <w:tcW w:w="7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384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Гидравлическая промывка СО</w:t>
            </w:r>
          </w:p>
        </w:tc>
        <w:tc>
          <w:tcPr>
            <w:tcW w:w="11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1000 м³</w:t>
            </w:r>
          </w:p>
        </w:tc>
        <w:tc>
          <w:tcPr>
            <w:tcW w:w="1064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16,399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390,47</w:t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6 403,32</w:t>
            </w:r>
          </w:p>
        </w:tc>
      </w:tr>
      <w:tr>
        <w:trPr>
          <w:trHeight w:val="240" w:hRule="atLeast"/>
        </w:trPr>
        <w:tc>
          <w:tcPr>
            <w:tcW w:w="7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384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Пуск и регулировка СО</w:t>
            </w:r>
          </w:p>
        </w:tc>
        <w:tc>
          <w:tcPr>
            <w:tcW w:w="11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узел</w:t>
            </w:r>
          </w:p>
        </w:tc>
        <w:tc>
          <w:tcPr>
            <w:tcW w:w="1064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3 433,63</w:t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3 433,63</w:t>
            </w:r>
          </w:p>
        </w:tc>
      </w:tr>
      <w:tr>
        <w:trPr>
          <w:trHeight w:val="240" w:hRule="atLeast"/>
        </w:trPr>
        <w:tc>
          <w:tcPr>
            <w:tcW w:w="7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8.4</w:t>
            </w:r>
          </w:p>
        </w:tc>
        <w:tc>
          <w:tcPr>
            <w:tcW w:w="4384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11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064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/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7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38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Плановое техническое обслуживание узла учета по отоплению</w:t>
            </w:r>
          </w:p>
        </w:tc>
        <w:tc>
          <w:tcPr>
            <w:tcW w:w="11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064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918,09</w:t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918,09</w:t>
            </w:r>
          </w:p>
        </w:tc>
      </w:tr>
      <w:tr>
        <w:trPr>
          <w:trHeight w:val="240" w:hRule="atLeast"/>
        </w:trPr>
        <w:tc>
          <w:tcPr>
            <w:tcW w:w="7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38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11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064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854,26</w:t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854,26</w:t>
            </w:r>
          </w:p>
        </w:tc>
      </w:tr>
      <w:tr>
        <w:trPr>
          <w:trHeight w:val="480" w:hRule="atLeast"/>
        </w:trPr>
        <w:tc>
          <w:tcPr>
            <w:tcW w:w="7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38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Съём данных, подготовка, анализ и сдача данных с приборов учёта отопления</w:t>
            </w:r>
          </w:p>
        </w:tc>
        <w:tc>
          <w:tcPr>
            <w:tcW w:w="11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064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608,47</w:t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3 650,82</w:t>
            </w:r>
          </w:p>
        </w:tc>
      </w:tr>
      <w:tr>
        <w:trPr>
          <w:trHeight w:val="480" w:hRule="atLeast"/>
        </w:trPr>
        <w:tc>
          <w:tcPr>
            <w:tcW w:w="7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38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11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064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608,47</w:t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0,00</w:t>
            </w:r>
          </w:p>
        </w:tc>
      </w:tr>
      <w:tr>
        <w:trPr>
          <w:trHeight w:val="720" w:hRule="atLeast"/>
        </w:trPr>
        <w:tc>
          <w:tcPr>
            <w:tcW w:w="7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38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Обработка показаний с ОДПУ ХВС.</w:t>
            </w:r>
          </w:p>
        </w:tc>
        <w:tc>
          <w:tcPr>
            <w:tcW w:w="11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064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1 783,07</w:t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21 396,84</w:t>
            </w:r>
          </w:p>
        </w:tc>
      </w:tr>
      <w:tr>
        <w:trPr>
          <w:trHeight w:val="1200" w:hRule="atLeast"/>
        </w:trPr>
        <w:tc>
          <w:tcPr>
            <w:tcW w:w="7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8.5</w:t>
            </w:r>
          </w:p>
        </w:tc>
        <w:tc>
          <w:tcPr>
            <w:tcW w:w="4384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11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064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/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7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38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Снятие показаний электросчетчика коммунального назначения</w:t>
            </w:r>
          </w:p>
        </w:tc>
        <w:tc>
          <w:tcPr>
            <w:tcW w:w="11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1шт.</w:t>
            </w:r>
          </w:p>
        </w:tc>
        <w:tc>
          <w:tcPr>
            <w:tcW w:w="1064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88,38</w:t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1 060,56</w:t>
            </w:r>
          </w:p>
        </w:tc>
      </w:tr>
      <w:tr>
        <w:trPr>
          <w:trHeight w:val="240" w:hRule="atLeast"/>
        </w:trPr>
        <w:tc>
          <w:tcPr>
            <w:tcW w:w="7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38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Измерение тока по фазам</w:t>
            </w:r>
          </w:p>
        </w:tc>
        <w:tc>
          <w:tcPr>
            <w:tcW w:w="11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линия</w:t>
            </w:r>
          </w:p>
        </w:tc>
        <w:tc>
          <w:tcPr>
            <w:tcW w:w="1064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55,19</w:t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220,76</w:t>
            </w:r>
          </w:p>
        </w:tc>
      </w:tr>
      <w:tr>
        <w:trPr>
          <w:trHeight w:val="240" w:hRule="atLeast"/>
        </w:trPr>
        <w:tc>
          <w:tcPr>
            <w:tcW w:w="7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38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Чистка ВРУ , обновление маркировки</w:t>
            </w:r>
          </w:p>
        </w:tc>
        <w:tc>
          <w:tcPr>
            <w:tcW w:w="11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064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226,34</w:t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452,68</w:t>
            </w:r>
          </w:p>
        </w:tc>
      </w:tr>
      <w:tr>
        <w:trPr>
          <w:trHeight w:val="240" w:hRule="atLeast"/>
        </w:trPr>
        <w:tc>
          <w:tcPr>
            <w:tcW w:w="7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38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Измерение сопротивления изол. электросети</w:t>
            </w:r>
          </w:p>
        </w:tc>
        <w:tc>
          <w:tcPr>
            <w:tcW w:w="11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064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0,33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882,98</w:t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1 165,53</w:t>
            </w:r>
          </w:p>
        </w:tc>
      </w:tr>
      <w:tr>
        <w:trPr>
          <w:trHeight w:val="720" w:hRule="atLeast"/>
        </w:trPr>
        <w:tc>
          <w:tcPr>
            <w:tcW w:w="7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38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Проверка соответствия электросхем действительным параметрам, обновление</w:t>
            </w:r>
          </w:p>
        </w:tc>
        <w:tc>
          <w:tcPr>
            <w:tcW w:w="11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064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0,50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275,93</w:t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2 345,41</w:t>
            </w:r>
          </w:p>
        </w:tc>
      </w:tr>
      <w:tr>
        <w:trPr>
          <w:trHeight w:val="240" w:hRule="atLeast"/>
        </w:trPr>
        <w:tc>
          <w:tcPr>
            <w:tcW w:w="7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38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Проверка наличия запирающих устройств на электрических щитах ВРУ,ГРЩ, СЩ , ОЩ .Устранение обнаруженных неисправностей</w:t>
            </w:r>
          </w:p>
        </w:tc>
        <w:tc>
          <w:tcPr>
            <w:tcW w:w="11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064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64,67</w:t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13 968,72</w:t>
            </w:r>
          </w:p>
        </w:tc>
      </w:tr>
      <w:tr>
        <w:trPr>
          <w:trHeight w:val="240" w:hRule="atLeast"/>
        </w:trPr>
        <w:tc>
          <w:tcPr>
            <w:tcW w:w="7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38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Проверка наличия цепи между заземлителями и заземляемыми элементами в т.ч. Молниезащиты</w:t>
            </w:r>
          </w:p>
        </w:tc>
        <w:tc>
          <w:tcPr>
            <w:tcW w:w="11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устр.</w:t>
            </w:r>
          </w:p>
        </w:tc>
        <w:tc>
          <w:tcPr>
            <w:tcW w:w="1064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309,04</w:t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309,04</w:t>
            </w:r>
          </w:p>
        </w:tc>
      </w:tr>
      <w:tr>
        <w:trPr>
          <w:trHeight w:val="240" w:hRule="atLeast"/>
        </w:trPr>
        <w:tc>
          <w:tcPr>
            <w:tcW w:w="7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38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Осмотр электросетей, арматуры и электрооборудования на лестничных клетках</w:t>
            </w:r>
          </w:p>
        </w:tc>
        <w:tc>
          <w:tcPr>
            <w:tcW w:w="11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100 лест</w:t>
            </w:r>
          </w:p>
        </w:tc>
        <w:tc>
          <w:tcPr>
            <w:tcW w:w="1064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0,16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5 258,98</w:t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1 682,87</w:t>
            </w:r>
          </w:p>
        </w:tc>
      </w:tr>
      <w:tr>
        <w:trPr>
          <w:trHeight w:val="720" w:hRule="atLeast"/>
        </w:trPr>
        <w:tc>
          <w:tcPr>
            <w:tcW w:w="7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38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Осмотр электросетей, арматуры и электрооборудования на чердаках и в подвалах</w:t>
            </w:r>
          </w:p>
        </w:tc>
        <w:tc>
          <w:tcPr>
            <w:tcW w:w="11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1000 м.кв.</w:t>
            </w:r>
          </w:p>
        </w:tc>
        <w:tc>
          <w:tcPr>
            <w:tcW w:w="1064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0,65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2 337,32</w:t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3 038,52</w:t>
            </w:r>
          </w:p>
        </w:tc>
      </w:tr>
      <w:tr>
        <w:trPr>
          <w:trHeight w:val="480" w:hRule="atLeast"/>
        </w:trPr>
        <w:tc>
          <w:tcPr>
            <w:tcW w:w="7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38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Тех обслуживание типовых групповых щитов жилых домов</w:t>
            </w:r>
          </w:p>
        </w:tc>
        <w:tc>
          <w:tcPr>
            <w:tcW w:w="11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щит</w:t>
            </w:r>
          </w:p>
        </w:tc>
        <w:tc>
          <w:tcPr>
            <w:tcW w:w="1064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266,29</w:t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4 260,64</w:t>
            </w:r>
          </w:p>
        </w:tc>
      </w:tr>
      <w:tr>
        <w:trPr>
          <w:trHeight w:val="480" w:hRule="atLeast"/>
        </w:trPr>
        <w:tc>
          <w:tcPr>
            <w:tcW w:w="7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38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Техническое обслуживание трехфазного счетчика электроэнергии</w:t>
            </w:r>
          </w:p>
        </w:tc>
        <w:tc>
          <w:tcPr>
            <w:tcW w:w="11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1шт.</w:t>
            </w:r>
          </w:p>
        </w:tc>
        <w:tc>
          <w:tcPr>
            <w:tcW w:w="1064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75,32</w:t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150,64</w:t>
            </w:r>
          </w:p>
        </w:tc>
      </w:tr>
      <w:tr>
        <w:trPr>
          <w:trHeight w:val="480" w:hRule="atLeast"/>
        </w:trPr>
        <w:tc>
          <w:tcPr>
            <w:tcW w:w="7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38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8"/>
                <w:szCs w:val="18"/>
              </w:rPr>
              <w:t>Дополнительные работы</w:t>
            </w:r>
          </w:p>
        </w:tc>
        <w:tc>
          <w:tcPr>
            <w:tcW w:w="11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064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/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/>
            </w:r>
          </w:p>
        </w:tc>
      </w:tr>
      <w:tr>
        <w:trPr>
          <w:trHeight w:val="480" w:hRule="atLeast"/>
        </w:trPr>
        <w:tc>
          <w:tcPr>
            <w:tcW w:w="7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38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Смена выключателей</w:t>
            </w:r>
          </w:p>
        </w:tc>
        <w:tc>
          <w:tcPr>
            <w:tcW w:w="11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064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256,17</w:t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256,17</w:t>
            </w:r>
          </w:p>
        </w:tc>
      </w:tr>
      <w:tr>
        <w:trPr>
          <w:trHeight w:val="240" w:hRule="atLeast"/>
        </w:trPr>
        <w:tc>
          <w:tcPr>
            <w:tcW w:w="7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38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Смена с. диодных ламп</w:t>
            </w:r>
          </w:p>
        </w:tc>
        <w:tc>
          <w:tcPr>
            <w:tcW w:w="11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1шт.</w:t>
            </w:r>
          </w:p>
        </w:tc>
        <w:tc>
          <w:tcPr>
            <w:tcW w:w="1064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117,77</w:t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235,54</w:t>
            </w:r>
          </w:p>
        </w:tc>
      </w:tr>
      <w:tr>
        <w:trPr>
          <w:trHeight w:val="960" w:hRule="atLeast"/>
        </w:trPr>
        <w:tc>
          <w:tcPr>
            <w:tcW w:w="7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38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1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кв.м</w:t>
            </w:r>
          </w:p>
        </w:tc>
        <w:tc>
          <w:tcPr>
            <w:tcW w:w="1064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3050,50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FFFFFF"/>
                <w:sz w:val="18"/>
                <w:szCs w:val="18"/>
              </w:rPr>
              <w:t>23,14</w:t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847 088,39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ind w:left="800" w:hanging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  <w:r>
        <w:br w:type="page"/>
      </w:r>
    </w:p>
    <w:p>
      <w:pPr>
        <w:pStyle w:val="Normal"/>
        <w:ind w:left="800" w:hanging="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>
      <w:pPr>
        <w:pStyle w:val="Normal"/>
        <w:spacing w:lineRule="exact" w:line="234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1120" w:type="dxa"/>
        <w:jc w:val="left"/>
        <w:tblInd w:w="11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firstRow="1" w:noVBand="1" w:lastRow="0" w:firstColumn="1" w:lastColumn="0" w:noHBand="0" w:val="04a0"/>
      </w:tblPr>
      <w:tblGrid>
        <w:gridCol w:w="819"/>
        <w:gridCol w:w="2899"/>
        <w:gridCol w:w="982"/>
        <w:gridCol w:w="2900"/>
        <w:gridCol w:w="3520"/>
      </w:tblGrid>
      <w:tr>
        <w:trPr>
          <w:trHeight w:val="266" w:hRule="atLeast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12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4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2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6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9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</w:tr>
      <w:tr>
        <w:trPr>
          <w:trHeight w:val="476" w:hRule="atLeast"/>
        </w:trPr>
        <w:tc>
          <w:tcPr>
            <w:tcW w:w="819" w:type="dxa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81" w:type="dxa"/>
            <w:gridSpan w:val="3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24" w:hRule="atLeast"/>
        </w:trPr>
        <w:tc>
          <w:tcPr>
            <w:tcW w:w="819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2899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982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352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12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4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2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6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9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</w:tr>
      <w:tr>
        <w:trPr>
          <w:trHeight w:val="266" w:hRule="atLeast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9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26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298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3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spacing w:lineRule="exact" w:line="22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800" w:hanging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ind w:left="800" w:hanging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ind w:left="800" w:hanging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  <w:r>
        <w:br w:type="page"/>
      </w:r>
    </w:p>
    <w:p>
      <w:pPr>
        <w:pStyle w:val="Normal"/>
        <w:ind w:left="800" w:hanging="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предоставленных коммунальных услугах (заполняется по каждой коммунальной услуге)</w:t>
      </w:r>
    </w:p>
    <w:p>
      <w:pPr>
        <w:pStyle w:val="Normal"/>
        <w:spacing w:lineRule="exact" w:line="234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Style w:val="ab"/>
        <w:tblW w:w="1104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160"/>
        <w:gridCol w:w="3420"/>
        <w:gridCol w:w="1200"/>
        <w:gridCol w:w="2619"/>
        <w:gridCol w:w="2643"/>
      </w:tblGrid>
      <w:tr>
        <w:trPr>
          <w:trHeight w:val="510" w:hRule="atLeast"/>
        </w:trPr>
        <w:tc>
          <w:tcPr>
            <w:tcW w:w="116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N пп</w:t>
            </w:r>
          </w:p>
        </w:tc>
        <w:tc>
          <w:tcPr>
            <w:tcW w:w="342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Наименование параметра</w:t>
            </w:r>
          </w:p>
        </w:tc>
        <w:tc>
          <w:tcPr>
            <w:tcW w:w="120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Единица</w:t>
              <w:br/>
              <w:t>измерения</w:t>
            </w:r>
          </w:p>
        </w:tc>
        <w:tc>
          <w:tcPr>
            <w:tcW w:w="261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Наименование показателя</w:t>
            </w:r>
          </w:p>
        </w:tc>
        <w:tc>
          <w:tcPr>
            <w:tcW w:w="264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Значение показателя</w:t>
            </w:r>
          </w:p>
        </w:tc>
      </w:tr>
      <w:tr>
        <w:trPr>
          <w:trHeight w:val="255" w:hRule="atLeast"/>
        </w:trPr>
        <w:tc>
          <w:tcPr>
            <w:tcW w:w="116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1)</w:t>
            </w:r>
          </w:p>
        </w:tc>
        <w:tc>
          <w:tcPr>
            <w:tcW w:w="342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Вид коммунальной услуги</w:t>
            </w:r>
          </w:p>
        </w:tc>
        <w:tc>
          <w:tcPr>
            <w:tcW w:w="120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-</w:t>
            </w:r>
          </w:p>
        </w:tc>
        <w:tc>
          <w:tcPr>
            <w:tcW w:w="261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Вид коммунальной услуги</w:t>
            </w:r>
          </w:p>
        </w:tc>
        <w:tc>
          <w:tcPr>
            <w:tcW w:w="264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Электроснабжение</w:t>
            </w:r>
          </w:p>
        </w:tc>
      </w:tr>
      <w:tr>
        <w:trPr>
          <w:trHeight w:val="315" w:hRule="atLeast"/>
        </w:trPr>
        <w:tc>
          <w:tcPr>
            <w:tcW w:w="116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342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Единица измерения</w:t>
            </w:r>
          </w:p>
        </w:tc>
        <w:tc>
          <w:tcPr>
            <w:tcW w:w="120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-</w:t>
            </w:r>
          </w:p>
        </w:tc>
        <w:tc>
          <w:tcPr>
            <w:tcW w:w="261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Единица измерения</w:t>
            </w:r>
          </w:p>
        </w:tc>
        <w:tc>
          <w:tcPr>
            <w:tcW w:w="264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кВт</w:t>
            </w:r>
          </w:p>
        </w:tc>
      </w:tr>
      <w:tr>
        <w:trPr>
          <w:trHeight w:val="510" w:hRule="atLeast"/>
        </w:trPr>
        <w:tc>
          <w:tcPr>
            <w:tcW w:w="116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342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Общий объем потребления</w:t>
            </w:r>
          </w:p>
        </w:tc>
        <w:tc>
          <w:tcPr>
            <w:tcW w:w="120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нат.</w:t>
              <w:br/>
              <w:t>показ.</w:t>
            </w:r>
          </w:p>
        </w:tc>
        <w:tc>
          <w:tcPr>
            <w:tcW w:w="261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Общий объем потребления</w:t>
            </w:r>
          </w:p>
        </w:tc>
        <w:tc>
          <w:tcPr>
            <w:tcW w:w="2643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eastAsia="" w:cs="Calibri" w:ascii="Calibri" w:hAnsi="Calibri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85094</w:t>
            </w:r>
          </w:p>
          <w:p>
            <w:pPr>
              <w:pStyle w:val="Style20"/>
              <w:widowControl/>
              <w:suppressAutoHyphens w:val="true"/>
              <w:spacing w:before="0" w:after="0"/>
              <w:ind w:left="113" w:right="1644" w:hanging="0"/>
              <w:jc w:val="center"/>
              <w:rPr>
                <w:color w:val="000000"/>
              </w:rPr>
            </w:pPr>
            <w:r>
              <w:rPr>
                <w:rFonts w:eastAsia="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r>
          </w:p>
        </w:tc>
      </w:tr>
      <w:tr>
        <w:trPr>
          <w:trHeight w:val="315" w:hRule="atLeast"/>
        </w:trPr>
        <w:tc>
          <w:tcPr>
            <w:tcW w:w="116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342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Начислено потребителям</w:t>
            </w:r>
          </w:p>
        </w:tc>
        <w:tc>
          <w:tcPr>
            <w:tcW w:w="120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руб.</w:t>
            </w:r>
          </w:p>
        </w:tc>
        <w:tc>
          <w:tcPr>
            <w:tcW w:w="261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Начислено потребителям</w:t>
            </w:r>
          </w:p>
        </w:tc>
        <w:tc>
          <w:tcPr>
            <w:tcW w:w="264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389473,12</w:t>
            </w:r>
          </w:p>
        </w:tc>
      </w:tr>
      <w:tr>
        <w:trPr>
          <w:trHeight w:val="315" w:hRule="atLeast"/>
        </w:trPr>
        <w:tc>
          <w:tcPr>
            <w:tcW w:w="116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342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Оплачено потребителями</w:t>
            </w:r>
          </w:p>
        </w:tc>
        <w:tc>
          <w:tcPr>
            <w:tcW w:w="120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руб.</w:t>
            </w:r>
          </w:p>
        </w:tc>
        <w:tc>
          <w:tcPr>
            <w:tcW w:w="261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Оплачено потребителями</w:t>
            </w:r>
          </w:p>
        </w:tc>
        <w:tc>
          <w:tcPr>
            <w:tcW w:w="264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410687,89</w:t>
            </w:r>
          </w:p>
        </w:tc>
      </w:tr>
      <w:tr>
        <w:trPr>
          <w:trHeight w:val="315" w:hRule="atLeast"/>
        </w:trPr>
        <w:tc>
          <w:tcPr>
            <w:tcW w:w="116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342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Задолженность потребителей</w:t>
            </w:r>
          </w:p>
        </w:tc>
        <w:tc>
          <w:tcPr>
            <w:tcW w:w="120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руб.</w:t>
            </w:r>
          </w:p>
        </w:tc>
        <w:tc>
          <w:tcPr>
            <w:tcW w:w="261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Задолженность потребителей</w:t>
            </w:r>
          </w:p>
        </w:tc>
        <w:tc>
          <w:tcPr>
            <w:tcW w:w="264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22548,03</w:t>
            </w:r>
          </w:p>
        </w:tc>
      </w:tr>
      <w:tr>
        <w:trPr>
          <w:trHeight w:val="765" w:hRule="atLeast"/>
        </w:trPr>
        <w:tc>
          <w:tcPr>
            <w:tcW w:w="116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342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120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руб.</w:t>
            </w:r>
          </w:p>
        </w:tc>
        <w:tc>
          <w:tcPr>
            <w:tcW w:w="261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264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389473,12</w:t>
            </w:r>
          </w:p>
        </w:tc>
      </w:tr>
      <w:tr>
        <w:trPr>
          <w:trHeight w:val="1020" w:hRule="atLeast"/>
        </w:trPr>
        <w:tc>
          <w:tcPr>
            <w:tcW w:w="116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342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20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руб.</w:t>
            </w:r>
          </w:p>
        </w:tc>
        <w:tc>
          <w:tcPr>
            <w:tcW w:w="261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4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410687,89</w:t>
            </w:r>
          </w:p>
        </w:tc>
      </w:tr>
      <w:tr>
        <w:trPr>
          <w:trHeight w:val="1020" w:hRule="atLeast"/>
        </w:trPr>
        <w:tc>
          <w:tcPr>
            <w:tcW w:w="116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342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120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руб.</w:t>
            </w:r>
          </w:p>
        </w:tc>
        <w:tc>
          <w:tcPr>
            <w:tcW w:w="261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264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22548,03</w:t>
            </w:r>
          </w:p>
        </w:tc>
      </w:tr>
      <w:tr>
        <w:trPr>
          <w:trHeight w:val="1275" w:hRule="atLeast"/>
        </w:trPr>
        <w:tc>
          <w:tcPr>
            <w:tcW w:w="116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342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20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руб.</w:t>
            </w:r>
          </w:p>
        </w:tc>
        <w:tc>
          <w:tcPr>
            <w:tcW w:w="261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4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116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2)</w:t>
            </w:r>
          </w:p>
        </w:tc>
        <w:tc>
          <w:tcPr>
            <w:tcW w:w="342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Вид коммунальной услуги</w:t>
            </w:r>
          </w:p>
        </w:tc>
        <w:tc>
          <w:tcPr>
            <w:tcW w:w="120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-</w:t>
            </w:r>
          </w:p>
        </w:tc>
        <w:tc>
          <w:tcPr>
            <w:tcW w:w="261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Вид коммунальной услуги</w:t>
            </w:r>
          </w:p>
        </w:tc>
        <w:tc>
          <w:tcPr>
            <w:tcW w:w="264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Холодное водоснабжение</w:t>
            </w:r>
          </w:p>
        </w:tc>
      </w:tr>
      <w:tr>
        <w:trPr>
          <w:trHeight w:val="315" w:hRule="atLeast"/>
        </w:trPr>
        <w:tc>
          <w:tcPr>
            <w:tcW w:w="116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342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Единица измерения</w:t>
            </w:r>
          </w:p>
        </w:tc>
        <w:tc>
          <w:tcPr>
            <w:tcW w:w="120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-</w:t>
            </w:r>
          </w:p>
        </w:tc>
        <w:tc>
          <w:tcPr>
            <w:tcW w:w="261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Единица измерения</w:t>
            </w:r>
          </w:p>
        </w:tc>
        <w:tc>
          <w:tcPr>
            <w:tcW w:w="264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куб.м</w:t>
            </w:r>
          </w:p>
        </w:tc>
      </w:tr>
      <w:tr>
        <w:trPr>
          <w:trHeight w:val="510" w:hRule="atLeast"/>
        </w:trPr>
        <w:tc>
          <w:tcPr>
            <w:tcW w:w="116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342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Общий объем потребления</w:t>
            </w:r>
          </w:p>
        </w:tc>
        <w:tc>
          <w:tcPr>
            <w:tcW w:w="120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нат.</w:t>
              <w:br/>
              <w:t>показ.</w:t>
            </w:r>
          </w:p>
        </w:tc>
        <w:tc>
          <w:tcPr>
            <w:tcW w:w="261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Общий объем потребления</w:t>
            </w:r>
          </w:p>
        </w:tc>
        <w:tc>
          <w:tcPr>
            <w:tcW w:w="2643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" w:cs="Arial" w:ascii="Arial" w:hAnsi="Arial"/>
                <w:kern w:val="0"/>
                <w:sz w:val="20"/>
                <w:szCs w:val="20"/>
                <w:lang w:val="ru-RU" w:eastAsia="ru-RU" w:bidi="ar-SA"/>
              </w:rPr>
              <w:t>3228,00</w:t>
            </w:r>
          </w:p>
          <w:p>
            <w:pPr>
              <w:pStyle w:val="Style20"/>
              <w:widowControl/>
              <w:suppressAutoHyphens w:val="true"/>
              <w:spacing w:before="0" w:after="0"/>
              <w:ind w:left="227" w:right="1474" w:hanging="0"/>
              <w:jc w:val="righ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</w:tr>
      <w:tr>
        <w:trPr>
          <w:trHeight w:val="315" w:hRule="atLeast"/>
        </w:trPr>
        <w:tc>
          <w:tcPr>
            <w:tcW w:w="116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342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Начислено потребителям</w:t>
            </w:r>
          </w:p>
        </w:tc>
        <w:tc>
          <w:tcPr>
            <w:tcW w:w="120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руб.</w:t>
            </w:r>
          </w:p>
        </w:tc>
        <w:tc>
          <w:tcPr>
            <w:tcW w:w="261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Начислено потребителям</w:t>
            </w:r>
          </w:p>
        </w:tc>
        <w:tc>
          <w:tcPr>
            <w:tcW w:w="264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90849,94</w:t>
            </w:r>
          </w:p>
        </w:tc>
      </w:tr>
      <w:tr>
        <w:trPr>
          <w:trHeight w:val="315" w:hRule="atLeast"/>
        </w:trPr>
        <w:tc>
          <w:tcPr>
            <w:tcW w:w="116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342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Оплачено потребителями</w:t>
            </w:r>
          </w:p>
        </w:tc>
        <w:tc>
          <w:tcPr>
            <w:tcW w:w="120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руб.</w:t>
            </w:r>
          </w:p>
        </w:tc>
        <w:tc>
          <w:tcPr>
            <w:tcW w:w="261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Оплачено потребителями</w:t>
            </w:r>
          </w:p>
        </w:tc>
        <w:tc>
          <w:tcPr>
            <w:tcW w:w="264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128230,39</w:t>
            </w:r>
          </w:p>
        </w:tc>
      </w:tr>
      <w:tr>
        <w:trPr>
          <w:trHeight w:val="315" w:hRule="atLeast"/>
        </w:trPr>
        <w:tc>
          <w:tcPr>
            <w:tcW w:w="116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342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Задолженность потребителей</w:t>
            </w:r>
          </w:p>
        </w:tc>
        <w:tc>
          <w:tcPr>
            <w:tcW w:w="120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руб.</w:t>
            </w:r>
          </w:p>
        </w:tc>
        <w:tc>
          <w:tcPr>
            <w:tcW w:w="261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Задолженность потребителей</w:t>
            </w:r>
          </w:p>
        </w:tc>
        <w:tc>
          <w:tcPr>
            <w:tcW w:w="264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-24679,52</w:t>
            </w:r>
          </w:p>
        </w:tc>
      </w:tr>
      <w:tr>
        <w:trPr>
          <w:trHeight w:val="765" w:hRule="atLeast"/>
        </w:trPr>
        <w:tc>
          <w:tcPr>
            <w:tcW w:w="116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342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120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руб.</w:t>
            </w:r>
          </w:p>
        </w:tc>
        <w:tc>
          <w:tcPr>
            <w:tcW w:w="261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264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90849,94</w:t>
            </w:r>
          </w:p>
        </w:tc>
      </w:tr>
      <w:tr>
        <w:trPr>
          <w:trHeight w:val="1020" w:hRule="atLeast"/>
        </w:trPr>
        <w:tc>
          <w:tcPr>
            <w:tcW w:w="116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342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20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руб.</w:t>
            </w:r>
          </w:p>
        </w:tc>
        <w:tc>
          <w:tcPr>
            <w:tcW w:w="261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4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128230,39</w:t>
            </w:r>
          </w:p>
        </w:tc>
      </w:tr>
      <w:tr>
        <w:trPr>
          <w:trHeight w:val="1020" w:hRule="atLeast"/>
        </w:trPr>
        <w:tc>
          <w:tcPr>
            <w:tcW w:w="116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342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120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руб.</w:t>
            </w:r>
          </w:p>
        </w:tc>
        <w:tc>
          <w:tcPr>
            <w:tcW w:w="261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264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-24679,52</w:t>
            </w:r>
          </w:p>
        </w:tc>
      </w:tr>
      <w:tr>
        <w:trPr>
          <w:trHeight w:val="1275" w:hRule="atLeast"/>
        </w:trPr>
        <w:tc>
          <w:tcPr>
            <w:tcW w:w="116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342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20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руб.</w:t>
            </w:r>
          </w:p>
        </w:tc>
        <w:tc>
          <w:tcPr>
            <w:tcW w:w="261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4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0</w:t>
            </w:r>
          </w:p>
        </w:tc>
      </w:tr>
    </w:tbl>
    <w:p>
      <w:pPr>
        <w:pStyle w:val="Style15"/>
        <w:rPr/>
      </w:pPr>
      <w:r>
        <w:rPr/>
      </w:r>
      <w:r>
        <w:br w:type="page"/>
      </w:r>
    </w:p>
    <w:p>
      <w:pPr>
        <w:pStyle w:val="Style15"/>
        <w:rPr/>
      </w:pPr>
      <w:r>
        <w:rPr/>
      </w:r>
    </w:p>
    <w:tbl>
      <w:tblPr>
        <w:tblStyle w:val="ab"/>
        <w:tblW w:w="1104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160"/>
        <w:gridCol w:w="3420"/>
        <w:gridCol w:w="1200"/>
        <w:gridCol w:w="2619"/>
        <w:gridCol w:w="2643"/>
      </w:tblGrid>
      <w:tr>
        <w:trPr>
          <w:trHeight w:val="255" w:hRule="atLeast"/>
        </w:trPr>
        <w:tc>
          <w:tcPr>
            <w:tcW w:w="116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3)</w:t>
            </w:r>
          </w:p>
        </w:tc>
        <w:tc>
          <w:tcPr>
            <w:tcW w:w="342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Вид коммунальной услуги</w:t>
            </w:r>
          </w:p>
        </w:tc>
        <w:tc>
          <w:tcPr>
            <w:tcW w:w="120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-</w:t>
            </w:r>
          </w:p>
        </w:tc>
        <w:tc>
          <w:tcPr>
            <w:tcW w:w="261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Вид коммунальной услуги</w:t>
            </w:r>
          </w:p>
        </w:tc>
        <w:tc>
          <w:tcPr>
            <w:tcW w:w="264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Отопление</w:t>
            </w:r>
          </w:p>
        </w:tc>
      </w:tr>
      <w:tr>
        <w:trPr>
          <w:trHeight w:val="315" w:hRule="atLeast"/>
        </w:trPr>
        <w:tc>
          <w:tcPr>
            <w:tcW w:w="116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342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Единица измерения</w:t>
            </w:r>
          </w:p>
        </w:tc>
        <w:tc>
          <w:tcPr>
            <w:tcW w:w="120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-</w:t>
            </w:r>
          </w:p>
        </w:tc>
        <w:tc>
          <w:tcPr>
            <w:tcW w:w="261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Единица измерения</w:t>
            </w:r>
          </w:p>
        </w:tc>
        <w:tc>
          <w:tcPr>
            <w:tcW w:w="264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Гкал</w:t>
            </w:r>
          </w:p>
        </w:tc>
      </w:tr>
      <w:tr>
        <w:trPr>
          <w:trHeight w:val="510" w:hRule="atLeast"/>
        </w:trPr>
        <w:tc>
          <w:tcPr>
            <w:tcW w:w="116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342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Общий объем потребления</w:t>
            </w:r>
          </w:p>
        </w:tc>
        <w:tc>
          <w:tcPr>
            <w:tcW w:w="120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нат.</w:t>
              <w:br/>
              <w:t>показ.</w:t>
            </w:r>
          </w:p>
        </w:tc>
        <w:tc>
          <w:tcPr>
            <w:tcW w:w="261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Общий объем потребления</w:t>
            </w:r>
          </w:p>
        </w:tc>
        <w:tc>
          <w:tcPr>
            <w:tcW w:w="2643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" w:cs="Arial" w:ascii="Arial" w:hAnsi="Arial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544,29</w:t>
            </w:r>
          </w:p>
          <w:p>
            <w:pPr>
              <w:pStyle w:val="Style20"/>
              <w:widowControl/>
              <w:suppressAutoHyphens w:val="true"/>
              <w:spacing w:before="0" w:after="0"/>
              <w:ind w:left="113" w:right="1417" w:hanging="0"/>
              <w:jc w:val="center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</w:tr>
      <w:tr>
        <w:trPr>
          <w:trHeight w:val="315" w:hRule="atLeast"/>
        </w:trPr>
        <w:tc>
          <w:tcPr>
            <w:tcW w:w="116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342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Начислено потребителям</w:t>
            </w:r>
          </w:p>
        </w:tc>
        <w:tc>
          <w:tcPr>
            <w:tcW w:w="120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руб.</w:t>
            </w:r>
          </w:p>
        </w:tc>
        <w:tc>
          <w:tcPr>
            <w:tcW w:w="261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Начислено потребителям</w:t>
            </w:r>
          </w:p>
        </w:tc>
        <w:tc>
          <w:tcPr>
            <w:tcW w:w="264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1150116,39</w:t>
            </w:r>
          </w:p>
        </w:tc>
      </w:tr>
      <w:tr>
        <w:trPr>
          <w:trHeight w:val="315" w:hRule="atLeast"/>
        </w:trPr>
        <w:tc>
          <w:tcPr>
            <w:tcW w:w="116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342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Оплачено потребителями</w:t>
            </w:r>
          </w:p>
        </w:tc>
        <w:tc>
          <w:tcPr>
            <w:tcW w:w="120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руб.</w:t>
            </w:r>
          </w:p>
        </w:tc>
        <w:tc>
          <w:tcPr>
            <w:tcW w:w="261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Оплачено потребителями</w:t>
            </w:r>
          </w:p>
        </w:tc>
        <w:tc>
          <w:tcPr>
            <w:tcW w:w="264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1175475,81</w:t>
            </w:r>
          </w:p>
        </w:tc>
      </w:tr>
      <w:tr>
        <w:trPr>
          <w:trHeight w:val="315" w:hRule="atLeast"/>
        </w:trPr>
        <w:tc>
          <w:tcPr>
            <w:tcW w:w="116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342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Задолженность потребителей</w:t>
            </w:r>
          </w:p>
        </w:tc>
        <w:tc>
          <w:tcPr>
            <w:tcW w:w="120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руб.</w:t>
            </w:r>
          </w:p>
        </w:tc>
        <w:tc>
          <w:tcPr>
            <w:tcW w:w="261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Задолженность потребителей</w:t>
            </w:r>
          </w:p>
        </w:tc>
        <w:tc>
          <w:tcPr>
            <w:tcW w:w="264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112037,50</w:t>
            </w:r>
          </w:p>
        </w:tc>
      </w:tr>
      <w:tr>
        <w:trPr>
          <w:trHeight w:val="765" w:hRule="atLeast"/>
        </w:trPr>
        <w:tc>
          <w:tcPr>
            <w:tcW w:w="116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342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120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руб.</w:t>
            </w:r>
          </w:p>
        </w:tc>
        <w:tc>
          <w:tcPr>
            <w:tcW w:w="261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264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1150116,39</w:t>
            </w:r>
          </w:p>
        </w:tc>
      </w:tr>
      <w:tr>
        <w:trPr>
          <w:trHeight w:val="1020" w:hRule="atLeast"/>
        </w:trPr>
        <w:tc>
          <w:tcPr>
            <w:tcW w:w="116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342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20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руб.</w:t>
            </w:r>
          </w:p>
        </w:tc>
        <w:tc>
          <w:tcPr>
            <w:tcW w:w="261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4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1175475,81</w:t>
            </w:r>
          </w:p>
        </w:tc>
      </w:tr>
      <w:tr>
        <w:trPr>
          <w:trHeight w:val="1020" w:hRule="atLeast"/>
        </w:trPr>
        <w:tc>
          <w:tcPr>
            <w:tcW w:w="116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342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120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руб.</w:t>
            </w:r>
          </w:p>
        </w:tc>
        <w:tc>
          <w:tcPr>
            <w:tcW w:w="261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264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112037,50</w:t>
            </w:r>
          </w:p>
        </w:tc>
      </w:tr>
      <w:tr>
        <w:trPr>
          <w:trHeight w:val="1275" w:hRule="atLeast"/>
        </w:trPr>
        <w:tc>
          <w:tcPr>
            <w:tcW w:w="116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342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20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руб.</w:t>
            </w:r>
          </w:p>
        </w:tc>
        <w:tc>
          <w:tcPr>
            <w:tcW w:w="261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4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116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4)</w:t>
            </w:r>
          </w:p>
        </w:tc>
        <w:tc>
          <w:tcPr>
            <w:tcW w:w="342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Вид коммунальной услуги</w:t>
            </w:r>
          </w:p>
        </w:tc>
        <w:tc>
          <w:tcPr>
            <w:tcW w:w="120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-</w:t>
            </w:r>
          </w:p>
        </w:tc>
        <w:tc>
          <w:tcPr>
            <w:tcW w:w="261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Вид коммунальной услуги</w:t>
            </w:r>
          </w:p>
        </w:tc>
        <w:tc>
          <w:tcPr>
            <w:tcW w:w="264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Горячее водоснабжение</w:t>
            </w:r>
          </w:p>
        </w:tc>
      </w:tr>
      <w:tr>
        <w:trPr>
          <w:trHeight w:val="315" w:hRule="atLeast"/>
        </w:trPr>
        <w:tc>
          <w:tcPr>
            <w:tcW w:w="116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342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Единица измерения</w:t>
            </w:r>
          </w:p>
        </w:tc>
        <w:tc>
          <w:tcPr>
            <w:tcW w:w="120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-</w:t>
            </w:r>
          </w:p>
        </w:tc>
        <w:tc>
          <w:tcPr>
            <w:tcW w:w="261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Единица измерения</w:t>
            </w:r>
          </w:p>
        </w:tc>
        <w:tc>
          <w:tcPr>
            <w:tcW w:w="264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куб.м</w:t>
            </w:r>
          </w:p>
        </w:tc>
      </w:tr>
      <w:tr>
        <w:trPr>
          <w:trHeight w:val="510" w:hRule="atLeast"/>
        </w:trPr>
        <w:tc>
          <w:tcPr>
            <w:tcW w:w="116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342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Общий объем потребления</w:t>
            </w:r>
          </w:p>
        </w:tc>
        <w:tc>
          <w:tcPr>
            <w:tcW w:w="120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нат.</w:t>
              <w:br/>
              <w:t>показ.</w:t>
            </w:r>
          </w:p>
        </w:tc>
        <w:tc>
          <w:tcPr>
            <w:tcW w:w="261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Общий объем потребления</w:t>
            </w:r>
          </w:p>
        </w:tc>
        <w:tc>
          <w:tcPr>
            <w:tcW w:w="2643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" w:cs="Arial" w:ascii="Arial" w:hAnsi="Arial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3 294,25</w:t>
            </w:r>
          </w:p>
          <w:p>
            <w:pPr>
              <w:pStyle w:val="Style20"/>
              <w:widowControl/>
              <w:suppressAutoHyphens w:val="true"/>
              <w:spacing w:before="0" w:after="0"/>
              <w:jc w:val="center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</w:tr>
      <w:tr>
        <w:trPr>
          <w:trHeight w:val="315" w:hRule="atLeast"/>
        </w:trPr>
        <w:tc>
          <w:tcPr>
            <w:tcW w:w="116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342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Начислено потребителям</w:t>
            </w:r>
          </w:p>
        </w:tc>
        <w:tc>
          <w:tcPr>
            <w:tcW w:w="120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руб.</w:t>
            </w:r>
          </w:p>
        </w:tc>
        <w:tc>
          <w:tcPr>
            <w:tcW w:w="261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Начислено потребителям</w:t>
            </w:r>
          </w:p>
        </w:tc>
        <w:tc>
          <w:tcPr>
            <w:tcW w:w="264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462370,66</w:t>
            </w:r>
          </w:p>
        </w:tc>
      </w:tr>
      <w:tr>
        <w:trPr>
          <w:trHeight w:val="315" w:hRule="atLeast"/>
        </w:trPr>
        <w:tc>
          <w:tcPr>
            <w:tcW w:w="116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342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Оплачено потребителями</w:t>
            </w:r>
          </w:p>
        </w:tc>
        <w:tc>
          <w:tcPr>
            <w:tcW w:w="120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руб.</w:t>
            </w:r>
          </w:p>
        </w:tc>
        <w:tc>
          <w:tcPr>
            <w:tcW w:w="261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Оплачено потребителями</w:t>
            </w:r>
          </w:p>
        </w:tc>
        <w:tc>
          <w:tcPr>
            <w:tcW w:w="264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517474,97</w:t>
            </w:r>
          </w:p>
        </w:tc>
      </w:tr>
      <w:tr>
        <w:trPr>
          <w:trHeight w:val="315" w:hRule="atLeast"/>
        </w:trPr>
        <w:tc>
          <w:tcPr>
            <w:tcW w:w="116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342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Задолженность потребителей</w:t>
            </w:r>
          </w:p>
        </w:tc>
        <w:tc>
          <w:tcPr>
            <w:tcW w:w="120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руб.</w:t>
            </w:r>
          </w:p>
        </w:tc>
        <w:tc>
          <w:tcPr>
            <w:tcW w:w="261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Задолженность потребителей</w:t>
            </w:r>
          </w:p>
        </w:tc>
        <w:tc>
          <w:tcPr>
            <w:tcW w:w="264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-1159,20</w:t>
            </w:r>
          </w:p>
        </w:tc>
      </w:tr>
      <w:tr>
        <w:trPr>
          <w:trHeight w:val="765" w:hRule="atLeast"/>
        </w:trPr>
        <w:tc>
          <w:tcPr>
            <w:tcW w:w="116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342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120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руб.</w:t>
            </w:r>
          </w:p>
        </w:tc>
        <w:tc>
          <w:tcPr>
            <w:tcW w:w="261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264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462370,66</w:t>
            </w:r>
          </w:p>
        </w:tc>
      </w:tr>
      <w:tr>
        <w:trPr>
          <w:trHeight w:val="1020" w:hRule="atLeast"/>
        </w:trPr>
        <w:tc>
          <w:tcPr>
            <w:tcW w:w="116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342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20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руб.</w:t>
            </w:r>
          </w:p>
        </w:tc>
        <w:tc>
          <w:tcPr>
            <w:tcW w:w="261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4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517474,97</w:t>
            </w:r>
          </w:p>
        </w:tc>
      </w:tr>
      <w:tr>
        <w:trPr>
          <w:trHeight w:val="1020" w:hRule="atLeast"/>
        </w:trPr>
        <w:tc>
          <w:tcPr>
            <w:tcW w:w="116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342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120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руб.</w:t>
            </w:r>
          </w:p>
        </w:tc>
        <w:tc>
          <w:tcPr>
            <w:tcW w:w="261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264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-1159,20</w:t>
            </w:r>
          </w:p>
        </w:tc>
      </w:tr>
      <w:tr>
        <w:trPr>
          <w:trHeight w:val="1275" w:hRule="atLeast"/>
        </w:trPr>
        <w:tc>
          <w:tcPr>
            <w:tcW w:w="116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342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20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руб.</w:t>
            </w:r>
          </w:p>
        </w:tc>
        <w:tc>
          <w:tcPr>
            <w:tcW w:w="261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4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0</w:t>
            </w:r>
          </w:p>
        </w:tc>
      </w:tr>
    </w:tbl>
    <w:p>
      <w:pPr>
        <w:pStyle w:val="Style15"/>
        <w:rPr/>
      </w:pPr>
      <w:r>
        <w:rPr/>
      </w:r>
      <w:r>
        <w:br w:type="page"/>
      </w:r>
    </w:p>
    <w:tbl>
      <w:tblPr>
        <w:tblStyle w:val="ab"/>
        <w:tblW w:w="1104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160"/>
        <w:gridCol w:w="3420"/>
        <w:gridCol w:w="1200"/>
        <w:gridCol w:w="2619"/>
        <w:gridCol w:w="2643"/>
      </w:tblGrid>
      <w:tr>
        <w:trPr>
          <w:trHeight w:val="255" w:hRule="atLeast"/>
        </w:trPr>
        <w:tc>
          <w:tcPr>
            <w:tcW w:w="1160" w:type="dxa"/>
            <w:tcBorders/>
          </w:tcPr>
          <w:p>
            <w:pPr>
              <w:pStyle w:val="Normal"/>
              <w:pageBreakBefore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5)</w:t>
            </w:r>
          </w:p>
        </w:tc>
        <w:tc>
          <w:tcPr>
            <w:tcW w:w="342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Вид коммунальной услуги</w:t>
            </w:r>
          </w:p>
        </w:tc>
        <w:tc>
          <w:tcPr>
            <w:tcW w:w="120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-</w:t>
            </w:r>
          </w:p>
        </w:tc>
        <w:tc>
          <w:tcPr>
            <w:tcW w:w="261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Вид коммунальной услуги</w:t>
            </w:r>
          </w:p>
        </w:tc>
        <w:tc>
          <w:tcPr>
            <w:tcW w:w="264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Газоснабжение</w:t>
            </w:r>
          </w:p>
        </w:tc>
      </w:tr>
      <w:tr>
        <w:trPr>
          <w:trHeight w:val="315" w:hRule="atLeast"/>
        </w:trPr>
        <w:tc>
          <w:tcPr>
            <w:tcW w:w="116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342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Единица измерения</w:t>
            </w:r>
          </w:p>
        </w:tc>
        <w:tc>
          <w:tcPr>
            <w:tcW w:w="120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-</w:t>
            </w:r>
          </w:p>
        </w:tc>
        <w:tc>
          <w:tcPr>
            <w:tcW w:w="261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Единица измерения</w:t>
            </w:r>
          </w:p>
        </w:tc>
        <w:tc>
          <w:tcPr>
            <w:tcW w:w="264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куб.м</w:t>
            </w:r>
          </w:p>
        </w:tc>
      </w:tr>
      <w:tr>
        <w:trPr>
          <w:trHeight w:val="510" w:hRule="atLeast"/>
        </w:trPr>
        <w:tc>
          <w:tcPr>
            <w:tcW w:w="116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342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Общий объем потребления</w:t>
            </w:r>
          </w:p>
        </w:tc>
        <w:tc>
          <w:tcPr>
            <w:tcW w:w="120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нат.</w:t>
              <w:br/>
              <w:t>показ.</w:t>
            </w:r>
          </w:p>
        </w:tc>
        <w:tc>
          <w:tcPr>
            <w:tcW w:w="261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Общий объем потребления</w:t>
            </w:r>
          </w:p>
        </w:tc>
        <w:tc>
          <w:tcPr>
            <w:tcW w:w="2643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eastAsia="" w:cs="Arial" w:ascii="Arial" w:hAnsi="Arial"/>
                <w:b/>
                <w:bCs/>
                <w:kern w:val="0"/>
                <w:sz w:val="20"/>
                <w:szCs w:val="20"/>
                <w:lang w:val="ru-RU" w:eastAsia="ru-RU" w:bidi="ar-SA"/>
              </w:rPr>
              <w:t>15829</w:t>
            </w:r>
          </w:p>
          <w:p>
            <w:pPr>
              <w:pStyle w:val="Style20"/>
              <w:widowControl/>
              <w:suppressAutoHyphens w:val="true"/>
              <w:spacing w:before="0" w:after="0"/>
              <w:ind w:left="113" w:right="1474" w:hanging="0"/>
              <w:jc w:val="righ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</w:tr>
      <w:tr>
        <w:trPr>
          <w:trHeight w:val="315" w:hRule="atLeast"/>
        </w:trPr>
        <w:tc>
          <w:tcPr>
            <w:tcW w:w="116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342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Начислено потребителям</w:t>
            </w:r>
          </w:p>
        </w:tc>
        <w:tc>
          <w:tcPr>
            <w:tcW w:w="120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руб.</w:t>
            </w:r>
          </w:p>
        </w:tc>
        <w:tc>
          <w:tcPr>
            <w:tcW w:w="261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Начислено потребителям</w:t>
            </w:r>
          </w:p>
        </w:tc>
        <w:tc>
          <w:tcPr>
            <w:tcW w:w="264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108344,80</w:t>
            </w:r>
          </w:p>
        </w:tc>
      </w:tr>
      <w:tr>
        <w:trPr>
          <w:trHeight w:val="315" w:hRule="atLeast"/>
        </w:trPr>
        <w:tc>
          <w:tcPr>
            <w:tcW w:w="116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342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Оплачено потребителями</w:t>
            </w:r>
          </w:p>
        </w:tc>
        <w:tc>
          <w:tcPr>
            <w:tcW w:w="120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руб.</w:t>
            </w:r>
          </w:p>
        </w:tc>
        <w:tc>
          <w:tcPr>
            <w:tcW w:w="261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Оплачено потребителями</w:t>
            </w:r>
          </w:p>
        </w:tc>
        <w:tc>
          <w:tcPr>
            <w:tcW w:w="264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110651,68</w:t>
            </w:r>
          </w:p>
        </w:tc>
      </w:tr>
      <w:tr>
        <w:trPr>
          <w:trHeight w:val="315" w:hRule="atLeast"/>
        </w:trPr>
        <w:tc>
          <w:tcPr>
            <w:tcW w:w="116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342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Задолженность потребителей</w:t>
            </w:r>
          </w:p>
        </w:tc>
        <w:tc>
          <w:tcPr>
            <w:tcW w:w="120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руб.</w:t>
            </w:r>
          </w:p>
        </w:tc>
        <w:tc>
          <w:tcPr>
            <w:tcW w:w="261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Задолженность потребителей</w:t>
            </w:r>
          </w:p>
        </w:tc>
        <w:tc>
          <w:tcPr>
            <w:tcW w:w="264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8226,02</w:t>
            </w:r>
          </w:p>
        </w:tc>
      </w:tr>
      <w:tr>
        <w:trPr>
          <w:trHeight w:val="765" w:hRule="atLeast"/>
        </w:trPr>
        <w:tc>
          <w:tcPr>
            <w:tcW w:w="116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342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120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руб.</w:t>
            </w:r>
          </w:p>
        </w:tc>
        <w:tc>
          <w:tcPr>
            <w:tcW w:w="261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264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108344,80</w:t>
            </w:r>
          </w:p>
        </w:tc>
      </w:tr>
      <w:tr>
        <w:trPr>
          <w:trHeight w:val="1020" w:hRule="atLeast"/>
        </w:trPr>
        <w:tc>
          <w:tcPr>
            <w:tcW w:w="116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342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20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руб.</w:t>
            </w:r>
          </w:p>
        </w:tc>
        <w:tc>
          <w:tcPr>
            <w:tcW w:w="261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4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110651,68</w:t>
            </w:r>
          </w:p>
        </w:tc>
      </w:tr>
      <w:tr>
        <w:trPr>
          <w:trHeight w:val="1020" w:hRule="atLeast"/>
        </w:trPr>
        <w:tc>
          <w:tcPr>
            <w:tcW w:w="116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342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120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руб.</w:t>
            </w:r>
          </w:p>
        </w:tc>
        <w:tc>
          <w:tcPr>
            <w:tcW w:w="261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264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8226,02</w:t>
            </w:r>
          </w:p>
        </w:tc>
      </w:tr>
      <w:tr>
        <w:trPr>
          <w:trHeight w:val="1275" w:hRule="atLeast"/>
        </w:trPr>
        <w:tc>
          <w:tcPr>
            <w:tcW w:w="116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342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20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руб.</w:t>
            </w:r>
          </w:p>
        </w:tc>
        <w:tc>
          <w:tcPr>
            <w:tcW w:w="261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4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116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6)</w:t>
            </w:r>
          </w:p>
        </w:tc>
        <w:tc>
          <w:tcPr>
            <w:tcW w:w="342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Вид коммунальной услуги</w:t>
            </w:r>
          </w:p>
        </w:tc>
        <w:tc>
          <w:tcPr>
            <w:tcW w:w="120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-</w:t>
            </w:r>
          </w:p>
        </w:tc>
        <w:tc>
          <w:tcPr>
            <w:tcW w:w="261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Вид коммунальной услуги</w:t>
            </w:r>
          </w:p>
        </w:tc>
        <w:tc>
          <w:tcPr>
            <w:tcW w:w="264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Водоотведение</w:t>
            </w:r>
          </w:p>
        </w:tc>
      </w:tr>
      <w:tr>
        <w:trPr>
          <w:trHeight w:val="315" w:hRule="atLeast"/>
        </w:trPr>
        <w:tc>
          <w:tcPr>
            <w:tcW w:w="116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342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Единица измерения</w:t>
            </w:r>
          </w:p>
        </w:tc>
        <w:tc>
          <w:tcPr>
            <w:tcW w:w="120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-</w:t>
            </w:r>
          </w:p>
        </w:tc>
        <w:tc>
          <w:tcPr>
            <w:tcW w:w="261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Единица измерения</w:t>
            </w:r>
          </w:p>
        </w:tc>
        <w:tc>
          <w:tcPr>
            <w:tcW w:w="264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куб.м</w:t>
            </w:r>
          </w:p>
        </w:tc>
      </w:tr>
      <w:tr>
        <w:trPr>
          <w:trHeight w:val="510" w:hRule="atLeast"/>
        </w:trPr>
        <w:tc>
          <w:tcPr>
            <w:tcW w:w="116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342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Общий объем потребления</w:t>
            </w:r>
          </w:p>
        </w:tc>
        <w:tc>
          <w:tcPr>
            <w:tcW w:w="120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нат.</w:t>
              <w:br/>
              <w:t>показ.</w:t>
            </w:r>
          </w:p>
        </w:tc>
        <w:tc>
          <w:tcPr>
            <w:tcW w:w="261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Общий объем потребления</w:t>
            </w:r>
          </w:p>
        </w:tc>
        <w:tc>
          <w:tcPr>
            <w:tcW w:w="2643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" w:cs="Arial" w:ascii="Arial" w:hAnsi="Arial"/>
                <w:kern w:val="0"/>
                <w:sz w:val="20"/>
                <w:szCs w:val="20"/>
                <w:lang w:val="ru-RU" w:eastAsia="ru-RU" w:bidi="ar-SA"/>
              </w:rPr>
              <w:t>7193,51</w:t>
            </w:r>
          </w:p>
          <w:p>
            <w:pPr>
              <w:pStyle w:val="Style20"/>
              <w:widowControl/>
              <w:suppressAutoHyphens w:val="true"/>
              <w:spacing w:before="0" w:after="0"/>
              <w:ind w:left="340" w:right="1304" w:hanging="0"/>
              <w:jc w:val="righ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</w:tr>
      <w:tr>
        <w:trPr>
          <w:trHeight w:val="315" w:hRule="atLeast"/>
        </w:trPr>
        <w:tc>
          <w:tcPr>
            <w:tcW w:w="116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342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Начислено потребителям</w:t>
            </w:r>
          </w:p>
        </w:tc>
        <w:tc>
          <w:tcPr>
            <w:tcW w:w="120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руб.</w:t>
            </w:r>
          </w:p>
        </w:tc>
        <w:tc>
          <w:tcPr>
            <w:tcW w:w="261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Начислено потребителям</w:t>
            </w:r>
          </w:p>
        </w:tc>
        <w:tc>
          <w:tcPr>
            <w:tcW w:w="264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376370,45</w:t>
            </w:r>
          </w:p>
        </w:tc>
      </w:tr>
      <w:tr>
        <w:trPr>
          <w:trHeight w:val="315" w:hRule="atLeast"/>
        </w:trPr>
        <w:tc>
          <w:tcPr>
            <w:tcW w:w="116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342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Оплачено потребителями</w:t>
            </w:r>
          </w:p>
        </w:tc>
        <w:tc>
          <w:tcPr>
            <w:tcW w:w="120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руб.</w:t>
            </w:r>
          </w:p>
        </w:tc>
        <w:tc>
          <w:tcPr>
            <w:tcW w:w="261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Оплачено потребителями</w:t>
            </w:r>
          </w:p>
        </w:tc>
        <w:tc>
          <w:tcPr>
            <w:tcW w:w="264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381379,75</w:t>
            </w:r>
          </w:p>
        </w:tc>
      </w:tr>
      <w:tr>
        <w:trPr>
          <w:trHeight w:val="315" w:hRule="atLeast"/>
        </w:trPr>
        <w:tc>
          <w:tcPr>
            <w:tcW w:w="116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342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Задолженность потребителей</w:t>
            </w:r>
          </w:p>
        </w:tc>
        <w:tc>
          <w:tcPr>
            <w:tcW w:w="120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руб.</w:t>
            </w:r>
          </w:p>
        </w:tc>
        <w:tc>
          <w:tcPr>
            <w:tcW w:w="261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Задолженность потребителей</w:t>
            </w:r>
          </w:p>
        </w:tc>
        <w:tc>
          <w:tcPr>
            <w:tcW w:w="264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33431,33</w:t>
            </w:r>
          </w:p>
        </w:tc>
      </w:tr>
      <w:tr>
        <w:trPr>
          <w:trHeight w:val="765" w:hRule="atLeast"/>
        </w:trPr>
        <w:tc>
          <w:tcPr>
            <w:tcW w:w="116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342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120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руб.</w:t>
            </w:r>
          </w:p>
        </w:tc>
        <w:tc>
          <w:tcPr>
            <w:tcW w:w="261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264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376370,45</w:t>
            </w:r>
          </w:p>
        </w:tc>
      </w:tr>
      <w:tr>
        <w:trPr>
          <w:trHeight w:val="1020" w:hRule="atLeast"/>
        </w:trPr>
        <w:tc>
          <w:tcPr>
            <w:tcW w:w="116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342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20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руб.</w:t>
            </w:r>
          </w:p>
        </w:tc>
        <w:tc>
          <w:tcPr>
            <w:tcW w:w="261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4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381379,75</w:t>
            </w:r>
          </w:p>
        </w:tc>
      </w:tr>
      <w:tr>
        <w:trPr>
          <w:trHeight w:val="1020" w:hRule="atLeast"/>
        </w:trPr>
        <w:tc>
          <w:tcPr>
            <w:tcW w:w="116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342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120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руб.</w:t>
            </w:r>
          </w:p>
        </w:tc>
        <w:tc>
          <w:tcPr>
            <w:tcW w:w="261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264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33431,33</w:t>
            </w:r>
          </w:p>
        </w:tc>
      </w:tr>
      <w:tr>
        <w:trPr>
          <w:trHeight w:val="1275" w:hRule="atLeast"/>
        </w:trPr>
        <w:tc>
          <w:tcPr>
            <w:tcW w:w="116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342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20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руб.</w:t>
            </w:r>
          </w:p>
        </w:tc>
        <w:tc>
          <w:tcPr>
            <w:tcW w:w="261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4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0</w:t>
            </w:r>
          </w:p>
        </w:tc>
      </w:tr>
    </w:tbl>
    <w:p>
      <w:pPr>
        <w:pStyle w:val="Normal"/>
        <w:rPr/>
      </w:pPr>
      <w:r>
        <w:rPr/>
      </w:r>
      <w:r>
        <w:br w:type="page"/>
      </w:r>
    </w:p>
    <w:tbl>
      <w:tblPr>
        <w:tblW w:w="11120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819"/>
        <w:gridCol w:w="2899"/>
        <w:gridCol w:w="982"/>
        <w:gridCol w:w="2900"/>
        <w:gridCol w:w="3520"/>
      </w:tblGrid>
      <w:tr>
        <w:trPr>
          <w:trHeight w:val="476" w:hRule="atLeast"/>
        </w:trPr>
        <w:tc>
          <w:tcPr>
            <w:tcW w:w="819" w:type="dxa"/>
            <w:tcBorders/>
            <w:vAlign w:val="bottom"/>
          </w:tcPr>
          <w:p>
            <w:pPr>
              <w:pStyle w:val="Normal"/>
              <w:pageBreakBefore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301" w:type="dxa"/>
            <w:gridSpan w:val="4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>
        <w:trPr>
          <w:trHeight w:val="224" w:hRule="atLeast"/>
        </w:trPr>
        <w:tc>
          <w:tcPr>
            <w:tcW w:w="819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2899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982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352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2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4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2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6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9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</w:tr>
      <w:tr>
        <w:trPr>
          <w:trHeight w:val="266" w:hRule="atLeast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76" w:hRule="atLeast"/>
        </w:trPr>
        <w:tc>
          <w:tcPr>
            <w:tcW w:w="819" w:type="dxa"/>
            <w:tcBorders>
              <w:top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301" w:type="dxa"/>
            <w:gridSpan w:val="4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>
        <w:trPr>
          <w:trHeight w:val="224" w:hRule="atLeast"/>
        </w:trPr>
        <w:tc>
          <w:tcPr>
            <w:tcW w:w="819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2899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982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2900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3520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12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4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2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6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9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</w:tr>
    </w:tbl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/>
      </w:r>
    </w:p>
    <w:sectPr>
      <w:type w:val="nextPage"/>
      <w:pgSz w:w="11906" w:h="16838"/>
      <w:pgMar w:left="403" w:right="403" w:gutter="0" w:header="0" w:top="567" w:footer="0" w:bottom="567"/>
      <w:pgNumType w:fmt="decimal"/>
      <w:formProt w:val="false"/>
      <w:textDirection w:val="lrTb"/>
      <w:docGrid w:type="default" w:linePitch="299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Arial3">
    <w:charset w:val="cc"/>
    <w:family w:val="roman"/>
    <w:pitch w:val="variable"/>
  </w:font>
  <w:font w:name="Calibr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72"/>
  <w:defaultTabStop w:val="720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" w:cs="Times New Roman" w:eastAsiaTheme="minorEastAsia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82161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" w:cs="Times New Roman" w:eastAsiaTheme="minorEastAsia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-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paragraph" w:styleId="Style19">
    <w:name w:val="Title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Style20" w:customStyle="1">
    <w:name w:val="Содержимое таблицы"/>
    <w:basedOn w:val="Normal"/>
    <w:qFormat/>
    <w:pPr>
      <w:widowControl w:val="false"/>
      <w:suppressLineNumbers/>
    </w:pPr>
    <w:rPr/>
  </w:style>
  <w:style w:type="paragraph" w:styleId="Style21" w:customStyle="1">
    <w:name w:val="Заголовок таблицы"/>
    <w:basedOn w:val="Style20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59"/>
    <w:rsid w:val="00261d1b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F282A-B3DF-4B1B-BA68-B7D01530E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Application>LibreOffice/7.5.5.2$Windows_X86_64 LibreOffice_project/ca8fe7424262805f223b9a2334bc7181abbcbf5e</Application>
  <AppVersion>15.0000</AppVersion>
  <Pages>10</Pages>
  <Words>2625</Words>
  <Characters>17694</Characters>
  <CharactersWithSpaces>19303</CharactersWithSpaces>
  <Paragraphs>1020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2021-03-23T07:58:00Z</dcterms:created>
  <dc:creator>Windows User</dc:creator>
  <dc:description/>
  <dc:language>ru-RU</dc:language>
  <cp:lastModifiedBy/>
  <dcterms:modified xsi:type="dcterms:W3CDTF">2024-03-15T11:19:51Z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