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обл. Нижегородская, г. Саров, пр-кт. Ленина, д. 48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3"/>
                <w:szCs w:val="23"/>
              </w:rPr>
            </w:pPr>
            <w:r>
              <w:rPr>
                <w:rFonts w:eastAsia="" w:eastAsiaTheme="minorEastAsia"/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1"/>
                <w:szCs w:val="21"/>
              </w:rPr>
            </w:pPr>
            <w:r>
              <w:rPr>
                <w:rFonts w:eastAsia="" w:eastAsiaTheme="minorEastAsia"/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1"/>
                <w:szCs w:val="21"/>
              </w:rPr>
            </w:pPr>
            <w:r>
              <w:rPr>
                <w:rFonts w:eastAsia="" w:eastAsiaTheme="minorEastAsia"/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1"/>
                <w:szCs w:val="21"/>
              </w:rPr>
            </w:pPr>
            <w:r>
              <w:rPr>
                <w:rFonts w:eastAsia="" w:eastAsiaTheme="minorEastAsia"/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1"/>
                <w:szCs w:val="21"/>
              </w:rPr>
            </w:pPr>
            <w:r>
              <w:rPr>
                <w:rFonts w:eastAsia="" w:eastAsiaTheme="minorEastAsia"/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/>
              <w:t>135720,70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1"/>
                <w:szCs w:val="21"/>
              </w:rPr>
            </w:pPr>
            <w:r>
              <w:rPr>
                <w:rFonts w:eastAsia="" w:eastAsiaTheme="minorEastAsia"/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287854,44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1"/>
                <w:szCs w:val="21"/>
              </w:rPr>
            </w:pPr>
            <w:r>
              <w:rPr>
                <w:rFonts w:eastAsia="" w:eastAsiaTheme="minorEastAsia"/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1"/>
                <w:szCs w:val="21"/>
              </w:rPr>
            </w:pPr>
            <w:r>
              <w:rPr>
                <w:rFonts w:eastAsia="" w:eastAsiaTheme="minorEastAsia"/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284351,19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284351,19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3"/>
                <w:szCs w:val="3"/>
              </w:rPr>
            </w:pPr>
            <w:r>
              <w:rPr>
                <w:rFonts w:eastAsia="" w:eastAsiaTheme="minorEastAsia"/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133801,38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rFonts w:eastAsia="" w:eastAsiaTheme="minorEastAsia"/>
          <w:sz w:val="20"/>
          <w:szCs w:val="20"/>
        </w:rPr>
      </w:pPr>
      <w:r>
        <w:rPr>
          <w:rFonts w:eastAsia="" w:eastAsiaTheme="minorEastAsia"/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rFonts w:eastAsia="" w:eastAsiaTheme="minorEastAsia"/>
          <w:sz w:val="20"/>
          <w:szCs w:val="20"/>
        </w:rPr>
      </w:pPr>
      <w:r>
        <w:rPr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 w:val="false"/>
        <w:rPr>
          <w:rFonts w:eastAsia="" w:eastAsiaTheme="minorEastAsia"/>
          <w:sz w:val="20"/>
          <w:szCs w:val="20"/>
        </w:rPr>
      </w:pPr>
      <w:r>
        <w:rPr>
          <w:w w:val="99"/>
        </w:rPr>
        <w:t>(заполняется по каждому виду работ (услуг))</w:t>
      </w:r>
    </w:p>
    <w:p>
      <w:pPr>
        <w:pStyle w:val="Normal"/>
        <w:widowControl w:val="false"/>
        <w:rPr>
          <w:rFonts w:eastAsia="" w:eastAsiaTheme="minorEastAsia"/>
          <w:sz w:val="20"/>
          <w:szCs w:val="20"/>
        </w:rPr>
      </w:pPr>
      <w:r>
        <w:rPr>
          <w:rFonts w:eastAsia="" w:eastAsiaTheme="minorEastAsia"/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2"/>
        <w:gridCol w:w="4122"/>
        <w:gridCol w:w="1273"/>
        <w:gridCol w:w="1384"/>
        <w:gridCol w:w="1514"/>
        <w:gridCol w:w="1058"/>
        <w:gridCol w:w="1150"/>
      </w:tblGrid>
      <w:tr>
        <w:trPr>
          <w:trHeight w:val="81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1 057,20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48 842,64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6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6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4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92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1 057,20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29 305,58</w:t>
            </w:r>
          </w:p>
        </w:tc>
      </w:tr>
      <w:tr>
        <w:trPr>
          <w:trHeight w:val="14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1 057,20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49 984,42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1 057,20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16 746,05</w:t>
            </w:r>
          </w:p>
        </w:tc>
      </w:tr>
      <w:tr>
        <w:trPr>
          <w:trHeight w:val="12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1 057,20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27 783,22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1 057,20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17 380,37</w:t>
            </w:r>
          </w:p>
        </w:tc>
      </w:tr>
      <w:tr>
        <w:trPr>
          <w:trHeight w:val="14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кв.м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1 057,20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5,97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75 750,58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20,27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19 434,11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20,27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7 251,71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5 373,00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409,32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11,63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46,51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568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1 991,40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86,95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371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13 541,50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13 541,50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605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20 951,15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20 951,15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1120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2 984,28</w:t>
            </w:r>
          </w:p>
        </w:tc>
      </w:tr>
      <w:tr>
        <w:trPr>
          <w:trHeight w:val="837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1545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3 448,66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175,30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25,4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56,70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кв.м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1 057,20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11,63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147 549,16</w:t>
            </w:r>
          </w:p>
        </w:tc>
      </w:tr>
      <w:tr>
        <w:trPr>
          <w:trHeight w:val="96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8.1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553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2 380,20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2 414,64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7 011,97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1,056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6 170,54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0,1139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12 778,60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12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2 100,50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4 836,52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1 675,48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сгонов до 32мм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543,61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8 854,14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стальных трубопроводов на полипропиленовые Д 32 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10мп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10 523,25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1 052,33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Замена стальных трубопроводов на металлполимерные Д до 25 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100мп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1 458,46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5,287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2 064,41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8.4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3 650,82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5 476,23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582,77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137,97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776,04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0,08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841,44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0,455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2 126,96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150,65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1 057,20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32,58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413 342,01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  <w:t>7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  <w:t>6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9"/>
                <w:szCs w:val="19"/>
              </w:rPr>
            </w:pPr>
            <w:r>
              <w:rPr>
                <w:rFonts w:eastAsia="" w:eastAsiaTheme="minorEastAsia"/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9"/>
                <w:szCs w:val="19"/>
              </w:rPr>
            </w:pPr>
            <w:r>
              <w:rPr>
                <w:rFonts w:eastAsia="" w:eastAsiaTheme="minorEastAsia"/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9"/>
                <w:szCs w:val="19"/>
              </w:rPr>
            </w:pPr>
            <w:r>
              <w:rPr>
                <w:rFonts w:eastAsia="" w:eastAsiaTheme="minorEastAsia"/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9"/>
                <w:szCs w:val="19"/>
              </w:rPr>
            </w:pPr>
            <w:r>
              <w:rPr>
                <w:rFonts w:eastAsia="" w:eastAsiaTheme="minorEastAsia"/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9"/>
                <w:szCs w:val="19"/>
              </w:rPr>
            </w:pPr>
            <w:r>
              <w:rPr>
                <w:rFonts w:eastAsia="" w:eastAsiaTheme="minorEastAsia"/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27089</w:t>
            </w:r>
          </w:p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126821,89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119098,06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74655,33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126821,89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119098,06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74655,33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1542,00</w:t>
            </w:r>
          </w:p>
          <w:p>
            <w:pPr>
              <w:pStyle w:val="Style20"/>
              <w:widowControl w:val="false"/>
              <w:ind w:left="113" w:right="850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50732,51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45538,73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41747,38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50732,51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45538,73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41747,38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205,02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551384,95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538064,67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218106,23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551384,95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538064,67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218106,23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1 114,06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198496,64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185543,30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144350,69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198496,64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185543,30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144350,69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6424</w:t>
            </w:r>
          </w:p>
          <w:p>
            <w:pPr>
              <w:pStyle w:val="Style20"/>
              <w:widowControl w:val="false"/>
              <w:ind w:left="227" w:right="794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43170,52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46385,33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21002,09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43170,52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46385,33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21002,09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2720,15</w:t>
            </w:r>
          </w:p>
          <w:p>
            <w:pPr>
              <w:pStyle w:val="Style20"/>
              <w:widowControl w:val="false"/>
              <w:tabs>
                <w:tab w:val="clear" w:pos="720"/>
                <w:tab w:val="left" w:pos="2340" w:leader="none"/>
              </w:tabs>
              <w:ind w:left="227" w:right="680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120335,18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111365,35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84245,73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120335,18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111365,35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  <w:t>84245,73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9"/>
                <w:szCs w:val="19"/>
              </w:rPr>
            </w:pPr>
            <w:r>
              <w:rPr>
                <w:rFonts w:eastAsia="" w:eastAsiaTheme="minorEastAsia"/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9"/>
                <w:szCs w:val="19"/>
              </w:rPr>
            </w:pPr>
            <w:r>
              <w:rPr>
                <w:rFonts w:eastAsia="" w:eastAsiaTheme="minorEastAsia"/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9"/>
                <w:szCs w:val="19"/>
              </w:rPr>
            </w:pPr>
            <w:r>
              <w:rPr>
                <w:rFonts w:eastAsia="" w:eastAsiaTheme="minorEastAsia"/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9"/>
                <w:szCs w:val="19"/>
              </w:rPr>
            </w:pPr>
            <w:r>
              <w:rPr>
                <w:rFonts w:eastAsia="" w:eastAsiaTheme="minorEastAsia"/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9"/>
                <w:szCs w:val="19"/>
              </w:rPr>
            </w:pPr>
            <w:r>
              <w:rPr>
                <w:rFonts w:eastAsia="" w:eastAsiaTheme="minorEastAsia"/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9"/>
                <w:szCs w:val="19"/>
              </w:rPr>
            </w:pPr>
            <w:r>
              <w:rPr>
                <w:rFonts w:eastAsia="" w:eastAsiaTheme="minorEastAsia"/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9"/>
                <w:szCs w:val="19"/>
              </w:rPr>
            </w:pPr>
            <w:r>
              <w:rPr>
                <w:rFonts w:eastAsia="" w:eastAsiaTheme="minorEastAsia"/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9"/>
                <w:szCs w:val="19"/>
              </w:rPr>
            </w:pPr>
            <w:r>
              <w:rPr>
                <w:rFonts w:eastAsia="" w:eastAsiaTheme="minorEastAsia"/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9"/>
                <w:szCs w:val="19"/>
              </w:rPr>
            </w:pPr>
            <w:r>
              <w:rPr>
                <w:rFonts w:eastAsia="" w:eastAsiaTheme="minorEastAsia"/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9"/>
                <w:szCs w:val="19"/>
              </w:rPr>
            </w:pPr>
            <w:r>
              <w:rPr>
                <w:rFonts w:eastAsia="" w:eastAsiaTheme="minorEastAsia"/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6"/>
                <w:szCs w:val="6"/>
              </w:rPr>
            </w:pPr>
            <w:r>
              <w:rPr>
                <w:rFonts w:eastAsia="" w:eastAsiaTheme="minorEastAsia"/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"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" w:eastAsiaTheme="minorEastAsia"/>
                <w:sz w:val="9"/>
                <w:szCs w:val="9"/>
              </w:rPr>
            </w:pPr>
            <w:r>
              <w:rPr>
                <w:rFonts w:eastAsia="" w:eastAsiaTheme="minorEastAsia"/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3" w:right="403" w:gutter="0" w:header="0" w:top="567" w:footer="0" w:bottom="567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74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421a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Application>LibreOffice/7.5.5.2$Windows_X86_64 LibreOffice_project/ca8fe7424262805f223b9a2334bc7181abbcbf5e</Application>
  <AppVersion>15.0000</AppVersion>
  <Pages>10</Pages>
  <Words>2628</Words>
  <Characters>17636</Characters>
  <CharactersWithSpaces>19256</CharactersWithSpaces>
  <Paragraphs>1011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2019-12-12T10:39:00Z</dcterms:created>
  <dc:creator>Windows User</dc:creator>
  <dc:description/>
  <dc:language>ru-RU</dc:language>
  <cp:lastModifiedBy/>
  <dcterms:modified xsi:type="dcterms:W3CDTF">2024-03-15T11:40:15Z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